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4F" w:rsidRPr="0062004F" w:rsidRDefault="0062004F" w:rsidP="0062004F">
      <w:pPr>
        <w:rPr>
          <w:b/>
          <w:sz w:val="28"/>
          <w:szCs w:val="28"/>
        </w:rPr>
      </w:pPr>
      <w:r w:rsidRPr="0062004F">
        <w:rPr>
          <w:b/>
          <w:sz w:val="28"/>
          <w:szCs w:val="28"/>
        </w:rPr>
        <w:t>Called by Name</w:t>
      </w:r>
    </w:p>
    <w:p w:rsidR="00D35AEC" w:rsidRPr="00D35AEC" w:rsidRDefault="00D35AEC" w:rsidP="00092C5F">
      <w:pPr>
        <w:rPr>
          <w:sz w:val="28"/>
          <w:szCs w:val="28"/>
        </w:rPr>
      </w:pPr>
      <w:r w:rsidRPr="00D35AEC">
        <w:rPr>
          <w:sz w:val="28"/>
          <w:szCs w:val="28"/>
        </w:rPr>
        <w:t>Prayer: REC Confe</w:t>
      </w:r>
      <w:bookmarkStart w:id="0" w:name="_GoBack"/>
      <w:bookmarkEnd w:id="0"/>
      <w:r w:rsidRPr="00D35AEC">
        <w:rPr>
          <w:sz w:val="28"/>
          <w:szCs w:val="28"/>
        </w:rPr>
        <w:t xml:space="preserve">rence Tuesday Morning </w:t>
      </w:r>
      <w:r w:rsidR="0062004F">
        <w:rPr>
          <w:sz w:val="28"/>
          <w:szCs w:val="28"/>
        </w:rPr>
        <w:t xml:space="preserve"> </w:t>
      </w:r>
      <w:r w:rsidR="00D663F9">
        <w:rPr>
          <w:sz w:val="28"/>
          <w:szCs w:val="28"/>
        </w:rPr>
        <w:t>2 June 2015  Terrigal</w:t>
      </w:r>
      <w:r w:rsidR="0062004F">
        <w:rPr>
          <w:sz w:val="28"/>
          <w:szCs w:val="28"/>
        </w:rPr>
        <w:t xml:space="preserve"> </w:t>
      </w:r>
    </w:p>
    <w:p w:rsidR="00215AAF" w:rsidRDefault="00215AAF" w:rsidP="006924AC">
      <w:pPr>
        <w:spacing w:after="0"/>
      </w:pPr>
      <w:r>
        <w:t xml:space="preserve">We come into the Lord’s presence...  </w:t>
      </w:r>
    </w:p>
    <w:p w:rsidR="00215AAF" w:rsidRPr="00215AAF" w:rsidRDefault="00215AAF" w:rsidP="00215AAF">
      <w:pPr>
        <w:spacing w:after="0"/>
        <w:rPr>
          <w:i/>
        </w:rPr>
      </w:pPr>
      <w:r>
        <w:t xml:space="preserve">And we listen to God’s Word:  </w:t>
      </w:r>
      <w:r w:rsidRPr="00215AAF">
        <w:rPr>
          <w:i/>
        </w:rPr>
        <w:t>A reading from the Prophet Isaiah</w:t>
      </w:r>
    </w:p>
    <w:p w:rsidR="00215AAF" w:rsidRDefault="00215AAF" w:rsidP="006924AC">
      <w:pPr>
        <w:spacing w:after="0"/>
      </w:pPr>
    </w:p>
    <w:p w:rsidR="006924AC" w:rsidRDefault="006924AC" w:rsidP="006924AC">
      <w:pPr>
        <w:spacing w:after="0"/>
      </w:pPr>
      <w:r>
        <w:t>But now thus says the Lord,</w:t>
      </w:r>
    </w:p>
    <w:p w:rsidR="006924AC" w:rsidRDefault="006924AC" w:rsidP="006924AC">
      <w:pPr>
        <w:spacing w:after="0"/>
      </w:pPr>
      <w:r>
        <w:t>The One who created you, O Jacob,</w:t>
      </w:r>
    </w:p>
    <w:p w:rsidR="006924AC" w:rsidRDefault="006924AC" w:rsidP="006924AC">
      <w:pPr>
        <w:spacing w:after="0"/>
      </w:pPr>
      <w:r>
        <w:t>The One who formed you, O Israel:</w:t>
      </w:r>
    </w:p>
    <w:p w:rsidR="006924AC" w:rsidRDefault="006924AC" w:rsidP="006924AC">
      <w:pPr>
        <w:spacing w:after="0"/>
      </w:pPr>
      <w:r>
        <w:t>Do not fear for I have redeemed you;</w:t>
      </w:r>
    </w:p>
    <w:p w:rsidR="006924AC" w:rsidRDefault="006924AC" w:rsidP="00F2608F">
      <w:pPr>
        <w:spacing w:after="0"/>
      </w:pPr>
      <w:r>
        <w:t xml:space="preserve">I </w:t>
      </w:r>
      <w:r w:rsidR="00F2608F">
        <w:t>have</w:t>
      </w:r>
      <w:r>
        <w:t xml:space="preserve"> called you by name, you are mine.</w:t>
      </w:r>
    </w:p>
    <w:p w:rsidR="006924AC" w:rsidRDefault="006924AC" w:rsidP="006924AC">
      <w:pPr>
        <w:spacing w:after="0"/>
      </w:pPr>
    </w:p>
    <w:p w:rsidR="006924AC" w:rsidRDefault="006924AC" w:rsidP="006924AC">
      <w:pPr>
        <w:spacing w:after="0"/>
      </w:pPr>
      <w:r>
        <w:t>When you pass through the waters, I will be with you;</w:t>
      </w:r>
    </w:p>
    <w:p w:rsidR="006924AC" w:rsidRDefault="006924AC" w:rsidP="006924AC">
      <w:pPr>
        <w:spacing w:after="0"/>
      </w:pPr>
      <w:r>
        <w:t>And through the rivers, they shall not overwhelm you;</w:t>
      </w:r>
    </w:p>
    <w:p w:rsidR="006924AC" w:rsidRDefault="006924AC" w:rsidP="006924AC">
      <w:pPr>
        <w:spacing w:after="0"/>
      </w:pPr>
      <w:r>
        <w:t>When you walk through fire you shall not be burned,</w:t>
      </w:r>
    </w:p>
    <w:p w:rsidR="006924AC" w:rsidRDefault="006924AC" w:rsidP="006924AC">
      <w:pPr>
        <w:spacing w:after="0"/>
      </w:pPr>
      <w:r>
        <w:t>And the flame shall not consume you.</w:t>
      </w:r>
    </w:p>
    <w:p w:rsidR="006924AC" w:rsidRDefault="006924AC" w:rsidP="006924AC">
      <w:pPr>
        <w:spacing w:after="0"/>
      </w:pPr>
      <w:r>
        <w:t>For I am the Lord your God,</w:t>
      </w:r>
    </w:p>
    <w:p w:rsidR="006924AC" w:rsidRDefault="006924AC" w:rsidP="006924AC">
      <w:pPr>
        <w:spacing w:after="0"/>
      </w:pPr>
      <w:proofErr w:type="gramStart"/>
      <w:r>
        <w:t>The Holy One of Israel, your Saviour.</w:t>
      </w:r>
      <w:proofErr w:type="gramEnd"/>
    </w:p>
    <w:p w:rsidR="006924AC" w:rsidRDefault="006924AC" w:rsidP="006924AC">
      <w:pPr>
        <w:spacing w:after="0"/>
      </w:pPr>
    </w:p>
    <w:p w:rsidR="006924AC" w:rsidRDefault="006924AC" w:rsidP="006924AC">
      <w:pPr>
        <w:spacing w:after="0"/>
      </w:pPr>
      <w:r>
        <w:t>I give Egypt as your ransom,</w:t>
      </w:r>
    </w:p>
    <w:p w:rsidR="006924AC" w:rsidRDefault="006924AC" w:rsidP="006924AC">
      <w:pPr>
        <w:spacing w:after="0"/>
      </w:pPr>
      <w:proofErr w:type="gramStart"/>
      <w:r>
        <w:t xml:space="preserve">Ethiopia and </w:t>
      </w:r>
      <w:proofErr w:type="spellStart"/>
      <w:r>
        <w:t>Seba</w:t>
      </w:r>
      <w:proofErr w:type="spellEnd"/>
      <w:r>
        <w:t xml:space="preserve"> in exchange for you.</w:t>
      </w:r>
      <w:proofErr w:type="gramEnd"/>
    </w:p>
    <w:p w:rsidR="006924AC" w:rsidRDefault="006924AC" w:rsidP="006924AC">
      <w:pPr>
        <w:spacing w:after="0"/>
      </w:pPr>
      <w:r>
        <w:t>Because you are precious in my sight,</w:t>
      </w:r>
    </w:p>
    <w:p w:rsidR="006924AC" w:rsidRDefault="006924AC" w:rsidP="006924AC">
      <w:pPr>
        <w:spacing w:after="0"/>
      </w:pPr>
      <w:r>
        <w:t>And honoured, and I love you.</w:t>
      </w:r>
    </w:p>
    <w:p w:rsidR="006924AC" w:rsidRDefault="006924AC" w:rsidP="006924AC">
      <w:pPr>
        <w:spacing w:after="0"/>
      </w:pPr>
      <w:r>
        <w:t>(Isa 43:1-4)</w:t>
      </w:r>
    </w:p>
    <w:p w:rsidR="00215AAF" w:rsidRPr="00215AAF" w:rsidRDefault="00215AAF" w:rsidP="00D35AEC">
      <w:pPr>
        <w:rPr>
          <w:i/>
        </w:rPr>
      </w:pPr>
      <w:r>
        <w:rPr>
          <w:i/>
        </w:rPr>
        <w:tab/>
      </w:r>
      <w:r>
        <w:rPr>
          <w:i/>
        </w:rPr>
        <w:tab/>
      </w:r>
      <w:r>
        <w:rPr>
          <w:i/>
        </w:rPr>
        <w:tab/>
      </w:r>
      <w:proofErr w:type="gramStart"/>
      <w:r w:rsidRPr="00215AAF">
        <w:rPr>
          <w:i/>
        </w:rPr>
        <w:t>The Word of the Lord.</w:t>
      </w:r>
      <w:proofErr w:type="gramEnd"/>
    </w:p>
    <w:p w:rsidR="00215AAF" w:rsidRDefault="00215AAF" w:rsidP="00215AAF">
      <w:r w:rsidRPr="008725C2">
        <w:rPr>
          <w:i/>
          <w:iCs/>
        </w:rPr>
        <w:t xml:space="preserve"> </w:t>
      </w:r>
      <w:r w:rsidR="008725C2" w:rsidRPr="008725C2">
        <w:rPr>
          <w:i/>
          <w:iCs/>
        </w:rPr>
        <w:t>“I</w:t>
      </w:r>
      <w:r w:rsidR="00520F18">
        <w:rPr>
          <w:i/>
          <w:iCs/>
        </w:rPr>
        <w:t xml:space="preserve"> have</w:t>
      </w:r>
      <w:r w:rsidR="008725C2" w:rsidRPr="008725C2">
        <w:rPr>
          <w:i/>
          <w:iCs/>
        </w:rPr>
        <w:t xml:space="preserve"> called you by name, you are mine.” (Isa 43:1)</w:t>
      </w:r>
      <w:r w:rsidRPr="00215AAF">
        <w:t xml:space="preserve"> </w:t>
      </w:r>
    </w:p>
    <w:p w:rsidR="00215AAF" w:rsidRDefault="00215AAF" w:rsidP="00215AAF">
      <w:r>
        <w:t xml:space="preserve">This morning we invite you into a brief reflection on </w:t>
      </w:r>
      <w:r w:rsidR="0062004F">
        <w:t>what it means to</w:t>
      </w:r>
      <w:r>
        <w:t xml:space="preserve"> be called by God.</w:t>
      </w:r>
    </w:p>
    <w:p w:rsidR="00391B46" w:rsidRDefault="00120053" w:rsidP="00120053">
      <w:r>
        <w:t>As Christians we believe that through baptism we are called and sent</w:t>
      </w:r>
      <w:r w:rsidR="00D35AEC">
        <w:t>.</w:t>
      </w:r>
      <w:r w:rsidR="0062004F">
        <w:t xml:space="preserve"> </w:t>
      </w:r>
      <w:r>
        <w:t xml:space="preserve">But have we ever stopped to dwell upon </w:t>
      </w:r>
      <w:r w:rsidRPr="00215AAF">
        <w:rPr>
          <w:i/>
          <w:iCs/>
        </w:rPr>
        <w:t>the way</w:t>
      </w:r>
      <w:r>
        <w:t xml:space="preserve"> God calls us. </w:t>
      </w:r>
      <w:proofErr w:type="gramStart"/>
      <w:r>
        <w:t>The manner.</w:t>
      </w:r>
      <w:proofErr w:type="gramEnd"/>
      <w:r>
        <w:t xml:space="preserve"> </w:t>
      </w:r>
      <w:proofErr w:type="gramStart"/>
      <w:r>
        <w:t>The sound.</w:t>
      </w:r>
      <w:proofErr w:type="gramEnd"/>
      <w:r>
        <w:t xml:space="preserve"> </w:t>
      </w:r>
      <w:proofErr w:type="gramStart"/>
      <w:r>
        <w:t>The texture of that call.</w:t>
      </w:r>
      <w:proofErr w:type="gramEnd"/>
      <w:r>
        <w:t xml:space="preserve"> </w:t>
      </w:r>
    </w:p>
    <w:p w:rsidR="00120053" w:rsidRDefault="00120053" w:rsidP="00215AAF">
      <w:r>
        <w:t xml:space="preserve">When we call someone, we usually use their name.  </w:t>
      </w:r>
      <w:r w:rsidR="00391B46">
        <w:t xml:space="preserve">And the </w:t>
      </w:r>
      <w:r w:rsidR="00391B46" w:rsidRPr="00D663F9">
        <w:rPr>
          <w:i/>
        </w:rPr>
        <w:t>way</w:t>
      </w:r>
      <w:r w:rsidR="00391B46">
        <w:t xml:space="preserve"> we sound their name is </w:t>
      </w:r>
      <w:r w:rsidR="00215AAF">
        <w:t>very revealing</w:t>
      </w:r>
      <w:r w:rsidR="00391B46">
        <w:t>.</w:t>
      </w:r>
    </w:p>
    <w:p w:rsidR="00391B46" w:rsidRDefault="00D35AEC" w:rsidP="00391B46">
      <w:r>
        <w:t xml:space="preserve">EG: </w:t>
      </w:r>
      <w:r w:rsidR="00391B46">
        <w:t>Think of the dif</w:t>
      </w:r>
      <w:r w:rsidR="00215AAF">
        <w:t xml:space="preserve">ferent ways you </w:t>
      </w:r>
      <w:r w:rsidR="00D663F9">
        <w:t xml:space="preserve">might </w:t>
      </w:r>
      <w:r w:rsidR="00215AAF">
        <w:t>call out to your</w:t>
      </w:r>
      <w:r w:rsidR="00391B46">
        <w:t xml:space="preserve"> child. </w:t>
      </w:r>
    </w:p>
    <w:p w:rsidR="00391B46" w:rsidRDefault="00391B46" w:rsidP="00391B46">
      <w:pPr>
        <w:pStyle w:val="ListParagraph"/>
        <w:numPr>
          <w:ilvl w:val="0"/>
          <w:numId w:val="1"/>
        </w:numPr>
      </w:pPr>
      <w:r>
        <w:t>“Jessica, Jessica</w:t>
      </w:r>
      <w:r w:rsidR="0062004F">
        <w:t xml:space="preserve"> [</w:t>
      </w:r>
      <w:r w:rsidR="0062004F" w:rsidRPr="0062004F">
        <w:rPr>
          <w:i/>
        </w:rPr>
        <w:t>spoken gently</w:t>
      </w:r>
      <w:r w:rsidR="0062004F">
        <w:t>]</w:t>
      </w:r>
      <w:r>
        <w:t>, are you there honey?”</w:t>
      </w:r>
    </w:p>
    <w:p w:rsidR="00391B46" w:rsidRDefault="00391B46" w:rsidP="00391B46">
      <w:pPr>
        <w:pStyle w:val="ListParagraph"/>
        <w:numPr>
          <w:ilvl w:val="0"/>
          <w:numId w:val="1"/>
        </w:numPr>
      </w:pPr>
      <w:r>
        <w:t xml:space="preserve">“Jessica! Jessica, </w:t>
      </w:r>
      <w:r w:rsidR="0062004F">
        <w:t>[</w:t>
      </w:r>
      <w:r w:rsidR="0062004F" w:rsidRPr="0062004F">
        <w:rPr>
          <w:i/>
        </w:rPr>
        <w:t xml:space="preserve">spoken </w:t>
      </w:r>
      <w:r w:rsidR="0062004F">
        <w:rPr>
          <w:i/>
        </w:rPr>
        <w:t>harshly</w:t>
      </w:r>
      <w:r w:rsidR="0062004F">
        <w:t xml:space="preserve">], </w:t>
      </w:r>
      <w:r>
        <w:t xml:space="preserve">I’m </w:t>
      </w:r>
      <w:r w:rsidRPr="00391B46">
        <w:rPr>
          <w:i/>
        </w:rPr>
        <w:t>speaking</w:t>
      </w:r>
      <w:r>
        <w:t xml:space="preserve"> to you.”</w:t>
      </w:r>
    </w:p>
    <w:p w:rsidR="00391B46" w:rsidRDefault="001164FE" w:rsidP="001164FE">
      <w:proofErr w:type="gramStart"/>
      <w:r>
        <w:t>Same name, but a very different sound.</w:t>
      </w:r>
      <w:proofErr w:type="gramEnd"/>
      <w:r>
        <w:t xml:space="preserve"> </w:t>
      </w:r>
      <w:r w:rsidR="00391B46">
        <w:t xml:space="preserve">The </w:t>
      </w:r>
      <w:r w:rsidR="00D663F9">
        <w:t>message</w:t>
      </w:r>
      <w:r w:rsidR="00391B46">
        <w:t xml:space="preserve"> is already present in the sound </w:t>
      </w:r>
      <w:r>
        <w:t>of the</w:t>
      </w:r>
      <w:r w:rsidR="00391B46">
        <w:t xml:space="preserve"> name.</w:t>
      </w:r>
    </w:p>
    <w:p w:rsidR="00391B46" w:rsidRDefault="00215AAF" w:rsidP="00215AAF">
      <w:r>
        <w:t xml:space="preserve">Over </w:t>
      </w:r>
      <w:r w:rsidR="00223DC0">
        <w:t xml:space="preserve">centuries </w:t>
      </w:r>
      <w:r>
        <w:t>of Jewish bible reflection, the Rabbis</w:t>
      </w:r>
      <w:r w:rsidR="0062004F">
        <w:t>/Sages</w:t>
      </w:r>
      <w:r>
        <w:t xml:space="preserve"> commented on an interesting </w:t>
      </w:r>
      <w:r w:rsidR="001B4496">
        <w:t xml:space="preserve">feature </w:t>
      </w:r>
      <w:r>
        <w:t xml:space="preserve">in the way </w:t>
      </w:r>
      <w:r w:rsidR="001B4496">
        <w:t>God</w:t>
      </w:r>
      <w:r>
        <w:t xml:space="preserve"> calls the</w:t>
      </w:r>
      <w:r w:rsidR="001B4496">
        <w:t xml:space="preserve"> prophets in the Hebrew Scriptures. Let’s listen:</w:t>
      </w:r>
    </w:p>
    <w:p w:rsidR="001E4817" w:rsidRDefault="00092C5F" w:rsidP="001B4496">
      <w:pPr>
        <w:pStyle w:val="ListParagraph"/>
        <w:numPr>
          <w:ilvl w:val="0"/>
          <w:numId w:val="2"/>
        </w:numPr>
      </w:pPr>
      <w:r>
        <w:t xml:space="preserve">But the angel of the Lord called to </w:t>
      </w:r>
      <w:r w:rsidR="0062004F">
        <w:t>[Abraham]</w:t>
      </w:r>
      <w:r>
        <w:t xml:space="preserve"> from heaven, and said, “Abraham, Abraham!”</w:t>
      </w:r>
    </w:p>
    <w:p w:rsidR="00092C5F" w:rsidRPr="00D663F9" w:rsidRDefault="00092C5F" w:rsidP="002E5017">
      <w:pPr>
        <w:pStyle w:val="ListParagraph"/>
        <w:rPr>
          <w:color w:val="FABF8F" w:themeColor="accent6" w:themeTint="99"/>
        </w:rPr>
      </w:pPr>
      <w:r w:rsidRPr="00D663F9">
        <w:rPr>
          <w:color w:val="FABF8F" w:themeColor="accent6" w:themeTint="99"/>
        </w:rPr>
        <w:lastRenderedPageBreak/>
        <w:t>And he said, “Here I am.”  (Gen 22:11)</w:t>
      </w:r>
    </w:p>
    <w:p w:rsidR="00092C5F" w:rsidRDefault="00092C5F" w:rsidP="001B4496">
      <w:pPr>
        <w:pStyle w:val="ListParagraph"/>
        <w:numPr>
          <w:ilvl w:val="0"/>
          <w:numId w:val="2"/>
        </w:numPr>
      </w:pPr>
      <w:r>
        <w:t>God spoke to Israel in visions of the night, and said, “Jacob, Jacob.”</w:t>
      </w:r>
    </w:p>
    <w:p w:rsidR="00092C5F" w:rsidRPr="00D663F9" w:rsidRDefault="00092C5F" w:rsidP="001B4496">
      <w:pPr>
        <w:pStyle w:val="ListParagraph"/>
        <w:rPr>
          <w:color w:val="FABF8F" w:themeColor="accent6" w:themeTint="99"/>
        </w:rPr>
      </w:pPr>
      <w:r w:rsidRPr="00D663F9">
        <w:rPr>
          <w:color w:val="FABF8F" w:themeColor="accent6" w:themeTint="99"/>
        </w:rPr>
        <w:t>And he said, “Here I am.”   (Gen 46:2)</w:t>
      </w:r>
    </w:p>
    <w:p w:rsidR="00092C5F" w:rsidRDefault="00092C5F" w:rsidP="001B4496">
      <w:pPr>
        <w:pStyle w:val="ListParagraph"/>
        <w:numPr>
          <w:ilvl w:val="0"/>
          <w:numId w:val="2"/>
        </w:numPr>
      </w:pPr>
      <w:r>
        <w:t>God called to [Moses] out of the bush, “Moses, Moses!”</w:t>
      </w:r>
    </w:p>
    <w:p w:rsidR="00092C5F" w:rsidRPr="00D663F9" w:rsidRDefault="00092C5F" w:rsidP="001B4496">
      <w:pPr>
        <w:pStyle w:val="ListParagraph"/>
        <w:rPr>
          <w:color w:val="FABF8F" w:themeColor="accent6" w:themeTint="99"/>
        </w:rPr>
      </w:pPr>
      <w:r w:rsidRPr="00D663F9">
        <w:rPr>
          <w:color w:val="FABF8F" w:themeColor="accent6" w:themeTint="99"/>
        </w:rPr>
        <w:t>And he said, “Here I am.”   (Exodus 3:4)</w:t>
      </w:r>
    </w:p>
    <w:p w:rsidR="002E5017" w:rsidRDefault="00092C5F" w:rsidP="002E5017">
      <w:pPr>
        <w:pStyle w:val="ListParagraph"/>
        <w:numPr>
          <w:ilvl w:val="0"/>
          <w:numId w:val="2"/>
        </w:numPr>
      </w:pPr>
      <w:r>
        <w:t>Now the Lord came and stood there, calling as before, “Samuel, Samuel!”</w:t>
      </w:r>
    </w:p>
    <w:p w:rsidR="002E5017" w:rsidRPr="00D663F9" w:rsidRDefault="00092C5F" w:rsidP="002E5017">
      <w:pPr>
        <w:pStyle w:val="ListParagraph"/>
        <w:rPr>
          <w:color w:val="FABF8F" w:themeColor="accent6" w:themeTint="99"/>
        </w:rPr>
      </w:pPr>
      <w:r w:rsidRPr="00D663F9">
        <w:rPr>
          <w:color w:val="FABF8F" w:themeColor="accent6" w:themeTint="99"/>
        </w:rPr>
        <w:t>And Samuel said, “Speak, for your servant is listening.”  (1 Samuel 3:10)</w:t>
      </w:r>
      <w:r w:rsidR="002E5017" w:rsidRPr="00D663F9">
        <w:rPr>
          <w:color w:val="FABF8F" w:themeColor="accent6" w:themeTint="99"/>
        </w:rPr>
        <w:t xml:space="preserve"> </w:t>
      </w:r>
    </w:p>
    <w:p w:rsidR="002E5017" w:rsidRDefault="002E5017" w:rsidP="001B4496">
      <w:pPr>
        <w:pStyle w:val="ListParagraph"/>
      </w:pPr>
    </w:p>
    <w:p w:rsidR="00D35AEC" w:rsidRDefault="00D663F9" w:rsidP="00D35AEC">
      <w:r>
        <w:t>Drawing from their storytelling traditions, and i</w:t>
      </w:r>
      <w:r w:rsidR="00D35AEC">
        <w:t>n t</w:t>
      </w:r>
      <w:r w:rsidR="002E5017">
        <w:t>heir wonderful creative, playful, insightful way,</w:t>
      </w:r>
      <w:r w:rsidR="001B4496">
        <w:t xml:space="preserve"> the </w:t>
      </w:r>
      <w:r w:rsidR="0062004F">
        <w:t>Jewish sages</w:t>
      </w:r>
      <w:r w:rsidR="00D35AEC">
        <w:t xml:space="preserve"> </w:t>
      </w:r>
      <w:r w:rsidR="001B4496">
        <w:t>ask</w:t>
      </w:r>
      <w:r w:rsidR="00D35AEC">
        <w:t>ed</w:t>
      </w:r>
      <w:r>
        <w:t>:</w:t>
      </w:r>
      <w:r w:rsidR="001B4496">
        <w:t xml:space="preserve"> </w:t>
      </w:r>
      <w:r w:rsidR="002E5017">
        <w:t xml:space="preserve">why </w:t>
      </w:r>
      <w:r w:rsidR="001B4496">
        <w:t>does the Lord call twice</w:t>
      </w:r>
      <w:r>
        <w:t>?</w:t>
      </w:r>
      <w:r w:rsidR="001B4496">
        <w:t xml:space="preserve"> Isn’t once enough?  Why the double call</w:t>
      </w:r>
      <w:r w:rsidR="0062004F">
        <w:t>?</w:t>
      </w:r>
      <w:r w:rsidR="001B4496">
        <w:t xml:space="preserve"> </w:t>
      </w:r>
    </w:p>
    <w:p w:rsidR="001B4496" w:rsidRDefault="002E5017" w:rsidP="00D35AEC">
      <w:r>
        <w:t>Traditional Jewish interprete</w:t>
      </w:r>
      <w:r w:rsidR="001B4496">
        <w:t xml:space="preserve">rs are </w:t>
      </w:r>
      <w:r>
        <w:t>deeply</w:t>
      </w:r>
      <w:r w:rsidR="001B4496">
        <w:t xml:space="preserve"> attuned to the use of repetition in the bible.  </w:t>
      </w:r>
      <w:r>
        <w:t xml:space="preserve">For them it signals a double or twofold meaning, or a particular </w:t>
      </w:r>
      <w:proofErr w:type="gramStart"/>
      <w:r>
        <w:t>emphasis,</w:t>
      </w:r>
      <w:proofErr w:type="gramEnd"/>
      <w:r>
        <w:t xml:space="preserve"> or that there is something </w:t>
      </w:r>
      <w:r w:rsidRPr="0062004F">
        <w:rPr>
          <w:i/>
        </w:rPr>
        <w:t>more</w:t>
      </w:r>
      <w:r>
        <w:t xml:space="preserve"> which we are meant to hear. What might that ‘more’ be?</w:t>
      </w:r>
    </w:p>
    <w:p w:rsidR="002E5017" w:rsidRDefault="00D663F9" w:rsidP="00514797">
      <w:r>
        <w:t xml:space="preserve">One notable opinion among </w:t>
      </w:r>
      <w:r w:rsidR="001B4496">
        <w:t xml:space="preserve">the </w:t>
      </w:r>
      <w:r>
        <w:t>sages</w:t>
      </w:r>
      <w:r w:rsidR="002E5017">
        <w:t xml:space="preserve">: </w:t>
      </w:r>
      <w:r w:rsidR="0062004F">
        <w:t>the repetition of</w:t>
      </w:r>
      <w:r w:rsidR="00092C5F">
        <w:t xml:space="preserve"> someone’s name</w:t>
      </w:r>
      <w:r w:rsidR="0062004F">
        <w:t xml:space="preserve"> is a sign of endearment</w:t>
      </w:r>
      <w:r w:rsidR="00092C5F">
        <w:t>.</w:t>
      </w:r>
      <w:r w:rsidR="002E5017">
        <w:t xml:space="preserve"> Thus God is communicating not just that the person is being called, but that he is being called with great love; this call comes from heart to heart; it is a mission born of intimacy, relationship.</w:t>
      </w:r>
    </w:p>
    <w:p w:rsidR="002E5017" w:rsidRDefault="002E5017" w:rsidP="002E5017">
      <w:r>
        <w:t xml:space="preserve">Now, there are many other calls in the bible </w:t>
      </w:r>
      <w:r w:rsidR="00D663F9">
        <w:t>that don’t make use of this double-</w:t>
      </w:r>
      <w:r>
        <w:t>name device. So we don’t want to overplay this insight. But it</w:t>
      </w:r>
      <w:r w:rsidR="00520F18">
        <w:t xml:space="preserve"> is </w:t>
      </w:r>
      <w:r w:rsidR="0062004F">
        <w:t>an</w:t>
      </w:r>
      <w:r w:rsidR="00520F18">
        <w:t xml:space="preserve"> insight that has a place in the tradition. And it</w:t>
      </w:r>
      <w:r>
        <w:t xml:space="preserve"> is a </w:t>
      </w:r>
      <w:r w:rsidR="0062004F">
        <w:t>lovely</w:t>
      </w:r>
      <w:r>
        <w:t xml:space="preserve"> one.</w:t>
      </w:r>
    </w:p>
    <w:p w:rsidR="00D35AEC" w:rsidRDefault="00D663F9" w:rsidP="00D35AEC">
      <w:proofErr w:type="gramStart"/>
      <w:r>
        <w:t>So…</w:t>
      </w:r>
      <w:proofErr w:type="gramEnd"/>
      <w:r>
        <w:t xml:space="preserve"> </w:t>
      </w:r>
      <w:r w:rsidR="00D35AEC">
        <w:t>As we go forth into this day, let us simply listen to the Lord called each of us by name</w:t>
      </w:r>
      <w:r w:rsidR="0062004F">
        <w:t>…</w:t>
      </w:r>
      <w:r w:rsidR="00D35AEC">
        <w:t xml:space="preserve"> twice. </w:t>
      </w:r>
    </w:p>
    <w:p w:rsidR="00D35AEC" w:rsidRDefault="00D35AEC" w:rsidP="00B3587C">
      <w:r>
        <w:t>We</w:t>
      </w:r>
      <w:r w:rsidR="0062004F">
        <w:t xml:space="preserve"> will</w:t>
      </w:r>
      <w:r>
        <w:t xml:space="preserve"> listen to a David Haas’ song “You are </w:t>
      </w:r>
      <w:proofErr w:type="gramStart"/>
      <w:r>
        <w:t>Mine</w:t>
      </w:r>
      <w:proofErr w:type="gramEnd"/>
      <w:r>
        <w:t xml:space="preserve">”.  As you listen, in your heart, hear the Lord </w:t>
      </w:r>
      <w:r w:rsidR="0062004F">
        <w:t>call</w:t>
      </w:r>
      <w:r>
        <w:t xml:space="preserve"> your name, twice. And ask yourself: In what way is the Lord trying to catch my attention</w:t>
      </w:r>
      <w:r w:rsidR="0062004F">
        <w:t>?</w:t>
      </w:r>
      <w:r>
        <w:t xml:space="preserve"> What does the Lord want me to hear, not just the first time, but the </w:t>
      </w:r>
      <w:proofErr w:type="gramStart"/>
      <w:r>
        <w:t>second.</w:t>
      </w:r>
      <w:proofErr w:type="gramEnd"/>
    </w:p>
    <w:p w:rsidR="00520F18" w:rsidRDefault="00B3587C" w:rsidP="00520F18">
      <w:pPr>
        <w:rPr>
          <w:lang w:val="en-US"/>
        </w:rPr>
      </w:pPr>
      <w:r>
        <w:rPr>
          <w:lang w:val="en-US"/>
        </w:rPr>
        <w:t xml:space="preserve">David Haas “You are Mine” </w:t>
      </w:r>
      <w:hyperlink r:id="rId6" w:history="1">
        <w:r w:rsidRPr="0096617C">
          <w:rPr>
            <w:rStyle w:val="Hyperlink"/>
            <w:lang w:val="en-US"/>
          </w:rPr>
          <w:t>https://www.youtube.com/watch?v=Sgm9lkTNQmc</w:t>
        </w:r>
      </w:hyperlink>
    </w:p>
    <w:p w:rsidR="00520F18" w:rsidRDefault="00520F18" w:rsidP="00520F18">
      <w:pPr>
        <w:rPr>
          <w:lang w:val="en-US"/>
        </w:rPr>
      </w:pPr>
    </w:p>
    <w:p w:rsidR="00514797" w:rsidRDefault="00514797" w:rsidP="00514797">
      <w:pPr>
        <w:pStyle w:val="ListParagraph"/>
        <w:rPr>
          <w:lang w:val="en-US"/>
        </w:rPr>
      </w:pPr>
      <w:r>
        <w:rPr>
          <w:lang w:val="en-US"/>
        </w:rPr>
        <w:t>********************************************************************</w:t>
      </w:r>
    </w:p>
    <w:p w:rsidR="00514797" w:rsidRDefault="00514797" w:rsidP="00514797">
      <w:pPr>
        <w:pStyle w:val="ListParagraph"/>
        <w:rPr>
          <w:lang w:val="en-US"/>
        </w:rPr>
      </w:pPr>
    </w:p>
    <w:p w:rsidR="00514797" w:rsidRDefault="00B3587C" w:rsidP="00514797">
      <w:pPr>
        <w:pStyle w:val="ListParagraph"/>
        <w:ind w:left="0"/>
        <w:rPr>
          <w:color w:val="C00000"/>
        </w:rPr>
      </w:pPr>
      <w:r>
        <w:rPr>
          <w:lang w:val="en-US"/>
        </w:rPr>
        <w:t>Further insights to pick up in the Mass:</w:t>
      </w:r>
      <w:r w:rsidR="00514797" w:rsidRPr="00514797">
        <w:rPr>
          <w:color w:val="C00000"/>
        </w:rPr>
        <w:t xml:space="preserve"> </w:t>
      </w:r>
    </w:p>
    <w:p w:rsidR="00A55F94" w:rsidRDefault="00A55F94" w:rsidP="00514797">
      <w:pPr>
        <w:pStyle w:val="ListParagraph"/>
        <w:ind w:left="0"/>
        <w:rPr>
          <w:color w:val="C00000"/>
        </w:rPr>
      </w:pPr>
    </w:p>
    <w:p w:rsidR="00A55F94" w:rsidRDefault="00A55F94" w:rsidP="00514797">
      <w:pPr>
        <w:pStyle w:val="ListParagraph"/>
        <w:ind w:left="0"/>
        <w:rPr>
          <w:color w:val="C00000"/>
        </w:rPr>
      </w:pPr>
      <w:r>
        <w:rPr>
          <w:color w:val="C00000"/>
        </w:rPr>
        <w:t>Jesus with Martha &amp; Mary (Luke 10:38-42)</w:t>
      </w:r>
    </w:p>
    <w:p w:rsidR="00A55F94" w:rsidRPr="00514797" w:rsidRDefault="00A55F94" w:rsidP="00A55F94">
      <w:pPr>
        <w:rPr>
          <w:color w:val="C00000"/>
        </w:rPr>
      </w:pPr>
      <w:r>
        <w:rPr>
          <w:color w:val="C00000"/>
        </w:rPr>
        <w:t>W</w:t>
      </w:r>
      <w:r w:rsidRPr="00514797">
        <w:rPr>
          <w:color w:val="C00000"/>
        </w:rPr>
        <w:t>e hear Jesus say: Martha, “Martha, Martha, you are worried and distracted by many things; there is need of only one thing.” (Luke 10:41)</w:t>
      </w:r>
    </w:p>
    <w:p w:rsidR="00A55F94" w:rsidRDefault="00A55F94" w:rsidP="00A55F94">
      <w:pPr>
        <w:pStyle w:val="ListParagraph"/>
        <w:ind w:left="0"/>
      </w:pPr>
      <w:r>
        <w:t>Two points: The call to mission</w:t>
      </w:r>
    </w:p>
    <w:p w:rsidR="00A55F94" w:rsidRDefault="00A55F94" w:rsidP="00A55F94">
      <w:pPr>
        <w:pStyle w:val="ListParagraph"/>
        <w:numPr>
          <w:ilvl w:val="0"/>
          <w:numId w:val="3"/>
        </w:numPr>
      </w:pPr>
      <w:r>
        <w:t>requires a deep listening</w:t>
      </w:r>
    </w:p>
    <w:p w:rsidR="00A55F94" w:rsidRDefault="00A55F94" w:rsidP="00A55F94">
      <w:pPr>
        <w:pStyle w:val="ListParagraph"/>
        <w:numPr>
          <w:ilvl w:val="0"/>
          <w:numId w:val="3"/>
        </w:numPr>
      </w:pPr>
      <w:r>
        <w:t>comes from and leads to love relationships</w:t>
      </w:r>
    </w:p>
    <w:p w:rsidR="00A55F94" w:rsidRDefault="00A55F94" w:rsidP="00A55F94">
      <w:pPr>
        <w:pStyle w:val="ListParagraph"/>
        <w:ind w:left="0"/>
      </w:pPr>
    </w:p>
    <w:p w:rsidR="00A55F94" w:rsidRPr="00A55F94" w:rsidRDefault="00A55F94" w:rsidP="00A55F94">
      <w:pPr>
        <w:pStyle w:val="ListParagraph"/>
        <w:ind w:left="0"/>
      </w:pPr>
      <w:r>
        <w:lastRenderedPageBreak/>
        <w:t>The Martha/Mary story is a text which affirms that our mission, active as it is, is grounded in a deep listening to the call of God. We have done some deep listening on this conference, especially in our retreat space on Monday.</w:t>
      </w:r>
    </w:p>
    <w:p w:rsidR="00B3587C" w:rsidRDefault="00514797" w:rsidP="00A55F94">
      <w:r>
        <w:t>Recap</w:t>
      </w:r>
      <w:r w:rsidR="00A55F94">
        <w:t xml:space="preserve"> from this morning</w:t>
      </w:r>
      <w:r>
        <w:t xml:space="preserve">: </w:t>
      </w:r>
      <w:r w:rsidR="00B3587C">
        <w:t xml:space="preserve">In Jewish tradition, the repetition in the Lord’s call is sometimes interpreted as an indication of endearment. The </w:t>
      </w:r>
      <w:r w:rsidR="00A55F94">
        <w:t xml:space="preserve">call is not </w:t>
      </w:r>
      <w:r w:rsidR="00B3587C">
        <w:t xml:space="preserve">simply </w:t>
      </w:r>
      <w:r w:rsidR="00A55F94">
        <w:t xml:space="preserve">to </w:t>
      </w:r>
      <w:r w:rsidR="00B3587C">
        <w:t>a job, the call is into deeper intimacy with God who calls.</w:t>
      </w:r>
    </w:p>
    <w:p w:rsidR="00D35AEC" w:rsidRDefault="00B3587C" w:rsidP="00B3587C">
      <w:r>
        <w:t xml:space="preserve">This </w:t>
      </w:r>
      <w:r w:rsidR="00D35AEC">
        <w:t xml:space="preserve">is </w:t>
      </w:r>
      <w:r>
        <w:t xml:space="preserve">a </w:t>
      </w:r>
      <w:r w:rsidR="00D35AEC">
        <w:t xml:space="preserve">particularly beautiful </w:t>
      </w:r>
      <w:r>
        <w:t xml:space="preserve">insight </w:t>
      </w:r>
      <w:r w:rsidR="00D35AEC">
        <w:t xml:space="preserve">when we consider that we are sent on mission to the poor, the alienated, </w:t>
      </w:r>
      <w:proofErr w:type="gramStart"/>
      <w:r w:rsidR="00D35AEC">
        <w:t>the</w:t>
      </w:r>
      <w:proofErr w:type="gramEnd"/>
      <w:r w:rsidR="00D35AEC">
        <w:t xml:space="preserve"> margins. If </w:t>
      </w:r>
      <w:r w:rsidR="00D35AEC" w:rsidRPr="00B3587C">
        <w:rPr>
          <w:i/>
        </w:rPr>
        <w:t>we</w:t>
      </w:r>
      <w:r w:rsidR="00D35AEC">
        <w:t xml:space="preserve"> are called lovingly by name, then our mission is not just to a cause, but to unique persons, each of whom has a name, a story, a particular way in which they need to be loved.</w:t>
      </w:r>
    </w:p>
    <w:p w:rsidR="00B3587C" w:rsidRDefault="00B3587C" w:rsidP="00B3587C">
      <w:r>
        <w:t xml:space="preserve">How can we communicate that extra dimension? As we go about our lives, how can we indicate through the way we speak, the way we gesture, the way we act, that we reach out from love and not just </w:t>
      </w:r>
      <w:proofErr w:type="gramStart"/>
      <w:r>
        <w:t>duty.</w:t>
      </w:r>
      <w:proofErr w:type="gramEnd"/>
      <w:r>
        <w:t xml:space="preserve"> </w:t>
      </w:r>
      <w:proofErr w:type="gramStart"/>
      <w:r>
        <w:t>From our hearts and not just our heads.</w:t>
      </w:r>
      <w:proofErr w:type="gramEnd"/>
      <w:r>
        <w:t xml:space="preserve"> We reach out to some</w:t>
      </w:r>
      <w:r w:rsidRPr="00B3587C">
        <w:rPr>
          <w:i/>
        </w:rPr>
        <w:t>one</w:t>
      </w:r>
      <w:r>
        <w:t xml:space="preserve">, and not just </w:t>
      </w:r>
      <w:r w:rsidRPr="00B3587C">
        <w:rPr>
          <w:i/>
        </w:rPr>
        <w:t>any</w:t>
      </w:r>
      <w:r>
        <w:t>one.</w:t>
      </w:r>
    </w:p>
    <w:p w:rsidR="00514797" w:rsidRDefault="00B3587C" w:rsidP="00B3587C">
      <w:r>
        <w:t xml:space="preserve">And this is true, even when our task is to say or do something that is difficult for the other to receive. Think of Jesus rebuking Martha. And it is really is a sharp rebuke!  </w:t>
      </w:r>
    </w:p>
    <w:p w:rsidR="00514797" w:rsidRDefault="0062004F" w:rsidP="00B3587C">
      <w:r>
        <w:t>Yet, if we follow the Rabbi</w:t>
      </w:r>
      <w:r w:rsidR="00B3587C">
        <w:t>s</w:t>
      </w:r>
      <w:r>
        <w:t>’</w:t>
      </w:r>
      <w:r w:rsidR="00B3587C">
        <w:t xml:space="preserve"> lead here, we can also hear his address to </w:t>
      </w:r>
      <w:proofErr w:type="gramStart"/>
      <w:r w:rsidR="00B3587C">
        <w:t xml:space="preserve">her </w:t>
      </w:r>
      <w:r>
        <w:t xml:space="preserve"> (</w:t>
      </w:r>
      <w:proofErr w:type="gramEnd"/>
      <w:r>
        <w:t>Martha, Martha)</w:t>
      </w:r>
      <w:r w:rsidR="00B3587C">
        <w:t xml:space="preserve"> as a sign of his affection for her, and an invitation to deeper friendship. </w:t>
      </w:r>
    </w:p>
    <w:p w:rsidR="00B3587C" w:rsidRDefault="00B3587C" w:rsidP="00B3587C">
      <w:r>
        <w:t>(And indeed, we know that the Gospels seem to indicate that Jesus was very close to this little household at Bethany. Martha, and Mary, and Lazarus were close friends of his.)</w:t>
      </w:r>
    </w:p>
    <w:p w:rsidR="00A55F94" w:rsidRDefault="00A55F94" w:rsidP="00A55F94">
      <w:r>
        <w:t xml:space="preserve">Conclusion: </w:t>
      </w:r>
    </w:p>
    <w:p w:rsidR="005660E2" w:rsidRDefault="00A55F94" w:rsidP="00A55F94">
      <w:r>
        <w:t xml:space="preserve">We are sent forth on mission, yes. </w:t>
      </w:r>
      <w:proofErr w:type="gramStart"/>
      <w:r>
        <w:t>But how?</w:t>
      </w:r>
      <w:proofErr w:type="gramEnd"/>
      <w:r>
        <w:t xml:space="preserve"> We are sent forth to listen! And to love!</w:t>
      </w:r>
    </w:p>
    <w:p w:rsidR="0062004F" w:rsidRPr="001B4496" w:rsidRDefault="0062004F" w:rsidP="00A55F94">
      <w:r>
        <w:t>Amen.</w:t>
      </w:r>
    </w:p>
    <w:p w:rsidR="00514797" w:rsidRDefault="00514797">
      <w:pPr>
        <w:rPr>
          <w:lang w:val="en-US"/>
        </w:rPr>
      </w:pPr>
    </w:p>
    <w:p w:rsidR="0062004F" w:rsidRDefault="0062004F">
      <w:pPr>
        <w:rPr>
          <w:lang w:val="en-US"/>
        </w:rPr>
      </w:pPr>
      <w:r>
        <w:rPr>
          <w:lang w:val="en-US"/>
        </w:rPr>
        <w:t>Further music links:</w:t>
      </w:r>
    </w:p>
    <w:p w:rsidR="00113C86" w:rsidRDefault="005660E2" w:rsidP="00D35AEC">
      <w:pPr>
        <w:rPr>
          <w:lang w:val="en-US"/>
        </w:rPr>
      </w:pPr>
      <w:r>
        <w:rPr>
          <w:lang w:val="en-US"/>
        </w:rPr>
        <w:t>David Haas “</w:t>
      </w:r>
      <w:r w:rsidR="005F495C">
        <w:rPr>
          <w:lang w:val="en-US"/>
        </w:rPr>
        <w:t>You are</w:t>
      </w:r>
      <w:r>
        <w:rPr>
          <w:lang w:val="en-US"/>
        </w:rPr>
        <w:t xml:space="preserve"> </w:t>
      </w:r>
      <w:r w:rsidR="00D35AEC">
        <w:rPr>
          <w:lang w:val="en-US"/>
        </w:rPr>
        <w:t>Mine</w:t>
      </w:r>
      <w:r>
        <w:rPr>
          <w:lang w:val="en-US"/>
        </w:rPr>
        <w:t xml:space="preserve">” </w:t>
      </w:r>
      <w:hyperlink r:id="rId7" w:history="1">
        <w:r w:rsidRPr="0096617C">
          <w:rPr>
            <w:rStyle w:val="Hyperlink"/>
            <w:lang w:val="en-US"/>
          </w:rPr>
          <w:t>https://www.youtube.com/watch?v=Sgm9lkTNQmc</w:t>
        </w:r>
      </w:hyperlink>
    </w:p>
    <w:p w:rsidR="005F495C" w:rsidRDefault="005F495C" w:rsidP="005F495C">
      <w:pPr>
        <w:rPr>
          <w:lang w:val="en-US"/>
        </w:rPr>
      </w:pPr>
      <w:r>
        <w:rPr>
          <w:lang w:val="en-US"/>
        </w:rPr>
        <w:t xml:space="preserve">Same but different pics   </w:t>
      </w:r>
      <w:hyperlink r:id="rId8" w:history="1">
        <w:r w:rsidRPr="0096617C">
          <w:rPr>
            <w:rStyle w:val="Hyperlink"/>
            <w:lang w:val="en-US"/>
          </w:rPr>
          <w:t>https://www.youtube.com/watch?v=14pPevY5sd8</w:t>
        </w:r>
      </w:hyperlink>
    </w:p>
    <w:p w:rsidR="005F495C" w:rsidRDefault="005F495C" w:rsidP="005F495C">
      <w:pPr>
        <w:rPr>
          <w:lang w:val="en-US"/>
        </w:rPr>
      </w:pPr>
      <w:r>
        <w:rPr>
          <w:lang w:val="en-US"/>
        </w:rPr>
        <w:t xml:space="preserve">You are </w:t>
      </w:r>
      <w:proofErr w:type="gramStart"/>
      <w:r>
        <w:rPr>
          <w:lang w:val="en-US"/>
        </w:rPr>
        <w:t>Mine</w:t>
      </w:r>
      <w:proofErr w:type="gramEnd"/>
      <w:r>
        <w:rPr>
          <w:lang w:val="en-US"/>
        </w:rPr>
        <w:t xml:space="preserve"> piano instrumental   </w:t>
      </w:r>
      <w:hyperlink r:id="rId9" w:history="1">
        <w:r w:rsidRPr="0096617C">
          <w:rPr>
            <w:rStyle w:val="Hyperlink"/>
            <w:lang w:val="en-US"/>
          </w:rPr>
          <w:t>https://www.youtube.com/watch?v=j4Rmr-UAbn0</w:t>
        </w:r>
      </w:hyperlink>
    </w:p>
    <w:p w:rsidR="005F495C" w:rsidRDefault="005F495C" w:rsidP="005660E2">
      <w:pPr>
        <w:rPr>
          <w:lang w:val="en-US"/>
        </w:rPr>
      </w:pPr>
      <w:r>
        <w:rPr>
          <w:lang w:val="en-US"/>
        </w:rPr>
        <w:t xml:space="preserve">Be not Afraid (John Michael Talbot) </w:t>
      </w:r>
      <w:hyperlink r:id="rId10" w:history="1">
        <w:r w:rsidRPr="0096617C">
          <w:rPr>
            <w:rStyle w:val="Hyperlink"/>
            <w:lang w:val="en-US"/>
          </w:rPr>
          <w:t>https://www.youtube.com/watch?v=PDClyf9jjTE</w:t>
        </w:r>
      </w:hyperlink>
    </w:p>
    <w:p w:rsidR="005660E2" w:rsidRDefault="005F495C" w:rsidP="005660E2">
      <w:pPr>
        <w:rPr>
          <w:lang w:val="en-US"/>
        </w:rPr>
      </w:pPr>
      <w:r>
        <w:rPr>
          <w:lang w:val="en-US"/>
        </w:rPr>
        <w:t xml:space="preserve">Be not Afraid (St Louis Jesuits, Bob </w:t>
      </w:r>
      <w:proofErr w:type="spellStart"/>
      <w:r>
        <w:rPr>
          <w:lang w:val="en-US"/>
        </w:rPr>
        <w:t>Dufford</w:t>
      </w:r>
      <w:proofErr w:type="spellEnd"/>
      <w:proofErr w:type="gramStart"/>
      <w:r>
        <w:rPr>
          <w:lang w:val="en-US"/>
        </w:rPr>
        <w:t>)</w:t>
      </w:r>
      <w:r w:rsidR="005660E2">
        <w:rPr>
          <w:lang w:val="en-US"/>
        </w:rPr>
        <w:t xml:space="preserve">  </w:t>
      </w:r>
      <w:proofErr w:type="gramEnd"/>
      <w:hyperlink r:id="rId11" w:history="1">
        <w:r w:rsidR="005660E2" w:rsidRPr="0096617C">
          <w:rPr>
            <w:rStyle w:val="Hyperlink"/>
            <w:lang w:val="en-US"/>
          </w:rPr>
          <w:t>https://www.youtube.com/watch?v=snmwD6d9Xo4</w:t>
        </w:r>
      </w:hyperlink>
    </w:p>
    <w:p w:rsidR="005660E2" w:rsidRDefault="005F495C" w:rsidP="00092C5F">
      <w:pPr>
        <w:rPr>
          <w:lang w:val="en-US"/>
        </w:rPr>
      </w:pPr>
      <w:r>
        <w:rPr>
          <w:lang w:val="en-US"/>
        </w:rPr>
        <w:t xml:space="preserve">On Eagles Wings    </w:t>
      </w:r>
      <w:hyperlink r:id="rId12" w:history="1">
        <w:r w:rsidRPr="0096617C">
          <w:rPr>
            <w:rStyle w:val="Hyperlink"/>
            <w:lang w:val="en-US"/>
          </w:rPr>
          <w:t>https://www.youtube.com/watch?v=zFcqDeiriGw</w:t>
        </w:r>
      </w:hyperlink>
    </w:p>
    <w:p w:rsidR="001164FE" w:rsidRPr="008D711F" w:rsidRDefault="001164FE" w:rsidP="00610D87">
      <w:pPr>
        <w:rPr>
          <w:color w:val="0000FF" w:themeColor="hyperlink"/>
          <w:u w:val="single"/>
          <w:lang w:val="en-US"/>
        </w:rPr>
      </w:pPr>
    </w:p>
    <w:sectPr w:rsidR="001164FE" w:rsidRPr="008D711F" w:rsidSect="001E4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E0F6A"/>
    <w:multiLevelType w:val="hybridMultilevel"/>
    <w:tmpl w:val="6FE4E8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9AB5AEB"/>
    <w:multiLevelType w:val="hybridMultilevel"/>
    <w:tmpl w:val="787E0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F3268E6"/>
    <w:multiLevelType w:val="hybridMultilevel"/>
    <w:tmpl w:val="FA9E0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5F"/>
    <w:rsid w:val="00092C5F"/>
    <w:rsid w:val="00113C86"/>
    <w:rsid w:val="001164FE"/>
    <w:rsid w:val="00120053"/>
    <w:rsid w:val="001B4496"/>
    <w:rsid w:val="001E4817"/>
    <w:rsid w:val="00215AAF"/>
    <w:rsid w:val="00223DC0"/>
    <w:rsid w:val="00224E40"/>
    <w:rsid w:val="002E5017"/>
    <w:rsid w:val="00391B46"/>
    <w:rsid w:val="004739C7"/>
    <w:rsid w:val="00514797"/>
    <w:rsid w:val="00520F18"/>
    <w:rsid w:val="005660E2"/>
    <w:rsid w:val="005B6549"/>
    <w:rsid w:val="005F495C"/>
    <w:rsid w:val="00610D87"/>
    <w:rsid w:val="0062004F"/>
    <w:rsid w:val="006924AC"/>
    <w:rsid w:val="008725C2"/>
    <w:rsid w:val="008D711F"/>
    <w:rsid w:val="009E7B04"/>
    <w:rsid w:val="00A55F94"/>
    <w:rsid w:val="00B3587C"/>
    <w:rsid w:val="00B47263"/>
    <w:rsid w:val="00D35AEC"/>
    <w:rsid w:val="00D663F9"/>
    <w:rsid w:val="00DC24DA"/>
    <w:rsid w:val="00F2608F"/>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20053"/>
    <w:pPr>
      <w:autoSpaceDE w:val="0"/>
      <w:autoSpaceDN w:val="0"/>
      <w:adjustRightInd w:val="0"/>
      <w:spacing w:after="0" w:line="288" w:lineRule="auto"/>
      <w:textAlignment w:val="center"/>
    </w:pPr>
    <w:rPr>
      <w:rFonts w:ascii="Times New Roman" w:hAnsi="Times New Roman" w:cs="Times New Roman"/>
      <w:color w:val="000000"/>
      <w:sz w:val="24"/>
      <w:szCs w:val="24"/>
      <w:lang w:val="en-US" w:bidi="he-IL"/>
    </w:rPr>
  </w:style>
  <w:style w:type="paragraph" w:styleId="ListParagraph">
    <w:name w:val="List Paragraph"/>
    <w:basedOn w:val="Normal"/>
    <w:uiPriority w:val="34"/>
    <w:qFormat/>
    <w:rsid w:val="00391B46"/>
    <w:pPr>
      <w:ind w:left="720"/>
      <w:contextualSpacing/>
    </w:pPr>
  </w:style>
  <w:style w:type="character" w:styleId="Hyperlink">
    <w:name w:val="Hyperlink"/>
    <w:basedOn w:val="DefaultParagraphFont"/>
    <w:uiPriority w:val="99"/>
    <w:unhideWhenUsed/>
    <w:rsid w:val="005660E2"/>
    <w:rPr>
      <w:color w:val="0000FF" w:themeColor="hyperlink"/>
      <w:u w:val="single"/>
    </w:rPr>
  </w:style>
  <w:style w:type="character" w:styleId="FollowedHyperlink">
    <w:name w:val="FollowedHyperlink"/>
    <w:basedOn w:val="DefaultParagraphFont"/>
    <w:uiPriority w:val="99"/>
    <w:semiHidden/>
    <w:unhideWhenUsed/>
    <w:rsid w:val="00D35A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20053"/>
    <w:pPr>
      <w:autoSpaceDE w:val="0"/>
      <w:autoSpaceDN w:val="0"/>
      <w:adjustRightInd w:val="0"/>
      <w:spacing w:after="0" w:line="288" w:lineRule="auto"/>
      <w:textAlignment w:val="center"/>
    </w:pPr>
    <w:rPr>
      <w:rFonts w:ascii="Times New Roman" w:hAnsi="Times New Roman" w:cs="Times New Roman"/>
      <w:color w:val="000000"/>
      <w:sz w:val="24"/>
      <w:szCs w:val="24"/>
      <w:lang w:val="en-US" w:bidi="he-IL"/>
    </w:rPr>
  </w:style>
  <w:style w:type="paragraph" w:styleId="ListParagraph">
    <w:name w:val="List Paragraph"/>
    <w:basedOn w:val="Normal"/>
    <w:uiPriority w:val="34"/>
    <w:qFormat/>
    <w:rsid w:val="00391B46"/>
    <w:pPr>
      <w:ind w:left="720"/>
      <w:contextualSpacing/>
    </w:pPr>
  </w:style>
  <w:style w:type="character" w:styleId="Hyperlink">
    <w:name w:val="Hyperlink"/>
    <w:basedOn w:val="DefaultParagraphFont"/>
    <w:uiPriority w:val="99"/>
    <w:unhideWhenUsed/>
    <w:rsid w:val="005660E2"/>
    <w:rPr>
      <w:color w:val="0000FF" w:themeColor="hyperlink"/>
      <w:u w:val="single"/>
    </w:rPr>
  </w:style>
  <w:style w:type="character" w:styleId="FollowedHyperlink">
    <w:name w:val="FollowedHyperlink"/>
    <w:basedOn w:val="DefaultParagraphFont"/>
    <w:uiPriority w:val="99"/>
    <w:semiHidden/>
    <w:unhideWhenUsed/>
    <w:rsid w:val="00D35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54111">
      <w:bodyDiv w:val="1"/>
      <w:marLeft w:val="0"/>
      <w:marRight w:val="0"/>
      <w:marTop w:val="0"/>
      <w:marBottom w:val="0"/>
      <w:divBdr>
        <w:top w:val="none" w:sz="0" w:space="0" w:color="auto"/>
        <w:left w:val="none" w:sz="0" w:space="0" w:color="auto"/>
        <w:bottom w:val="none" w:sz="0" w:space="0" w:color="auto"/>
        <w:right w:val="none" w:sz="0" w:space="0" w:color="auto"/>
      </w:divBdr>
    </w:div>
    <w:div w:id="1812015303">
      <w:bodyDiv w:val="1"/>
      <w:marLeft w:val="0"/>
      <w:marRight w:val="0"/>
      <w:marTop w:val="0"/>
      <w:marBottom w:val="0"/>
      <w:divBdr>
        <w:top w:val="none" w:sz="0" w:space="0" w:color="auto"/>
        <w:left w:val="none" w:sz="0" w:space="0" w:color="auto"/>
        <w:bottom w:val="none" w:sz="0" w:space="0" w:color="auto"/>
        <w:right w:val="none" w:sz="0" w:space="0" w:color="auto"/>
      </w:divBdr>
      <w:divsChild>
        <w:div w:id="568001842">
          <w:marLeft w:val="0"/>
          <w:marRight w:val="0"/>
          <w:marTop w:val="0"/>
          <w:marBottom w:val="0"/>
          <w:divBdr>
            <w:top w:val="none" w:sz="0" w:space="0" w:color="auto"/>
            <w:left w:val="none" w:sz="0" w:space="0" w:color="auto"/>
            <w:bottom w:val="none" w:sz="0" w:space="0" w:color="auto"/>
            <w:right w:val="none" w:sz="0" w:space="0" w:color="auto"/>
          </w:divBdr>
        </w:div>
        <w:div w:id="1350175988">
          <w:marLeft w:val="0"/>
          <w:marRight w:val="0"/>
          <w:marTop w:val="0"/>
          <w:marBottom w:val="0"/>
          <w:divBdr>
            <w:top w:val="none" w:sz="0" w:space="0" w:color="auto"/>
            <w:left w:val="none" w:sz="0" w:space="0" w:color="auto"/>
            <w:bottom w:val="none" w:sz="0" w:space="0" w:color="auto"/>
            <w:right w:val="none" w:sz="0" w:space="0" w:color="auto"/>
          </w:divBdr>
        </w:div>
        <w:div w:id="158007446">
          <w:marLeft w:val="0"/>
          <w:marRight w:val="0"/>
          <w:marTop w:val="0"/>
          <w:marBottom w:val="0"/>
          <w:divBdr>
            <w:top w:val="none" w:sz="0" w:space="0" w:color="auto"/>
            <w:left w:val="none" w:sz="0" w:space="0" w:color="auto"/>
            <w:bottom w:val="none" w:sz="0" w:space="0" w:color="auto"/>
            <w:right w:val="none" w:sz="0" w:space="0" w:color="auto"/>
          </w:divBdr>
        </w:div>
        <w:div w:id="2128044844">
          <w:marLeft w:val="0"/>
          <w:marRight w:val="0"/>
          <w:marTop w:val="0"/>
          <w:marBottom w:val="0"/>
          <w:divBdr>
            <w:top w:val="none" w:sz="0" w:space="0" w:color="auto"/>
            <w:left w:val="none" w:sz="0" w:space="0" w:color="auto"/>
            <w:bottom w:val="none" w:sz="0" w:space="0" w:color="auto"/>
            <w:right w:val="none" w:sz="0" w:space="0" w:color="auto"/>
          </w:divBdr>
        </w:div>
        <w:div w:id="877399868">
          <w:marLeft w:val="0"/>
          <w:marRight w:val="0"/>
          <w:marTop w:val="0"/>
          <w:marBottom w:val="0"/>
          <w:divBdr>
            <w:top w:val="none" w:sz="0" w:space="0" w:color="auto"/>
            <w:left w:val="none" w:sz="0" w:space="0" w:color="auto"/>
            <w:bottom w:val="none" w:sz="0" w:space="0" w:color="auto"/>
            <w:right w:val="none" w:sz="0" w:space="0" w:color="auto"/>
          </w:divBdr>
        </w:div>
        <w:div w:id="1971478670">
          <w:marLeft w:val="0"/>
          <w:marRight w:val="0"/>
          <w:marTop w:val="0"/>
          <w:marBottom w:val="0"/>
          <w:divBdr>
            <w:top w:val="none" w:sz="0" w:space="0" w:color="auto"/>
            <w:left w:val="none" w:sz="0" w:space="0" w:color="auto"/>
            <w:bottom w:val="none" w:sz="0" w:space="0" w:color="auto"/>
            <w:right w:val="none" w:sz="0" w:space="0" w:color="auto"/>
          </w:divBdr>
        </w:div>
        <w:div w:id="1139343989">
          <w:marLeft w:val="0"/>
          <w:marRight w:val="0"/>
          <w:marTop w:val="0"/>
          <w:marBottom w:val="0"/>
          <w:divBdr>
            <w:top w:val="none" w:sz="0" w:space="0" w:color="auto"/>
            <w:left w:val="none" w:sz="0" w:space="0" w:color="auto"/>
            <w:bottom w:val="none" w:sz="0" w:space="0" w:color="auto"/>
            <w:right w:val="none" w:sz="0" w:space="0" w:color="auto"/>
          </w:divBdr>
        </w:div>
        <w:div w:id="1401902594">
          <w:marLeft w:val="0"/>
          <w:marRight w:val="0"/>
          <w:marTop w:val="0"/>
          <w:marBottom w:val="0"/>
          <w:divBdr>
            <w:top w:val="none" w:sz="0" w:space="0" w:color="auto"/>
            <w:left w:val="none" w:sz="0" w:space="0" w:color="auto"/>
            <w:bottom w:val="none" w:sz="0" w:space="0" w:color="auto"/>
            <w:right w:val="none" w:sz="0" w:space="0" w:color="auto"/>
          </w:divBdr>
        </w:div>
        <w:div w:id="617641204">
          <w:marLeft w:val="0"/>
          <w:marRight w:val="0"/>
          <w:marTop w:val="0"/>
          <w:marBottom w:val="0"/>
          <w:divBdr>
            <w:top w:val="none" w:sz="0" w:space="0" w:color="auto"/>
            <w:left w:val="none" w:sz="0" w:space="0" w:color="auto"/>
            <w:bottom w:val="none" w:sz="0" w:space="0" w:color="auto"/>
            <w:right w:val="none" w:sz="0" w:space="0" w:color="auto"/>
          </w:divBdr>
        </w:div>
        <w:div w:id="1577399284">
          <w:marLeft w:val="0"/>
          <w:marRight w:val="0"/>
          <w:marTop w:val="0"/>
          <w:marBottom w:val="0"/>
          <w:divBdr>
            <w:top w:val="none" w:sz="0" w:space="0" w:color="auto"/>
            <w:left w:val="none" w:sz="0" w:space="0" w:color="auto"/>
            <w:bottom w:val="none" w:sz="0" w:space="0" w:color="auto"/>
            <w:right w:val="none" w:sz="0" w:space="0" w:color="auto"/>
          </w:divBdr>
        </w:div>
        <w:div w:id="682246928">
          <w:marLeft w:val="0"/>
          <w:marRight w:val="0"/>
          <w:marTop w:val="0"/>
          <w:marBottom w:val="0"/>
          <w:divBdr>
            <w:top w:val="none" w:sz="0" w:space="0" w:color="auto"/>
            <w:left w:val="none" w:sz="0" w:space="0" w:color="auto"/>
            <w:bottom w:val="none" w:sz="0" w:space="0" w:color="auto"/>
            <w:right w:val="none" w:sz="0" w:space="0" w:color="auto"/>
          </w:divBdr>
        </w:div>
        <w:div w:id="1246763217">
          <w:marLeft w:val="0"/>
          <w:marRight w:val="0"/>
          <w:marTop w:val="0"/>
          <w:marBottom w:val="0"/>
          <w:divBdr>
            <w:top w:val="none" w:sz="0" w:space="0" w:color="auto"/>
            <w:left w:val="none" w:sz="0" w:space="0" w:color="auto"/>
            <w:bottom w:val="none" w:sz="0" w:space="0" w:color="auto"/>
            <w:right w:val="none" w:sz="0" w:space="0" w:color="auto"/>
          </w:divBdr>
        </w:div>
        <w:div w:id="352808762">
          <w:marLeft w:val="0"/>
          <w:marRight w:val="0"/>
          <w:marTop w:val="0"/>
          <w:marBottom w:val="0"/>
          <w:divBdr>
            <w:top w:val="none" w:sz="0" w:space="0" w:color="auto"/>
            <w:left w:val="none" w:sz="0" w:space="0" w:color="auto"/>
            <w:bottom w:val="none" w:sz="0" w:space="0" w:color="auto"/>
            <w:right w:val="none" w:sz="0" w:space="0" w:color="auto"/>
          </w:divBdr>
        </w:div>
        <w:div w:id="997420027">
          <w:marLeft w:val="0"/>
          <w:marRight w:val="0"/>
          <w:marTop w:val="0"/>
          <w:marBottom w:val="0"/>
          <w:divBdr>
            <w:top w:val="none" w:sz="0" w:space="0" w:color="auto"/>
            <w:left w:val="none" w:sz="0" w:space="0" w:color="auto"/>
            <w:bottom w:val="none" w:sz="0" w:space="0" w:color="auto"/>
            <w:right w:val="none" w:sz="0" w:space="0" w:color="auto"/>
          </w:divBdr>
        </w:div>
        <w:div w:id="617179440">
          <w:marLeft w:val="0"/>
          <w:marRight w:val="0"/>
          <w:marTop w:val="0"/>
          <w:marBottom w:val="0"/>
          <w:divBdr>
            <w:top w:val="none" w:sz="0" w:space="0" w:color="auto"/>
            <w:left w:val="none" w:sz="0" w:space="0" w:color="auto"/>
            <w:bottom w:val="none" w:sz="0" w:space="0" w:color="auto"/>
            <w:right w:val="none" w:sz="0" w:space="0" w:color="auto"/>
          </w:divBdr>
        </w:div>
        <w:div w:id="1930119326">
          <w:marLeft w:val="0"/>
          <w:marRight w:val="0"/>
          <w:marTop w:val="0"/>
          <w:marBottom w:val="0"/>
          <w:divBdr>
            <w:top w:val="none" w:sz="0" w:space="0" w:color="auto"/>
            <w:left w:val="none" w:sz="0" w:space="0" w:color="auto"/>
            <w:bottom w:val="none" w:sz="0" w:space="0" w:color="auto"/>
            <w:right w:val="none" w:sz="0" w:space="0" w:color="auto"/>
          </w:divBdr>
        </w:div>
        <w:div w:id="2135295988">
          <w:marLeft w:val="0"/>
          <w:marRight w:val="0"/>
          <w:marTop w:val="0"/>
          <w:marBottom w:val="0"/>
          <w:divBdr>
            <w:top w:val="none" w:sz="0" w:space="0" w:color="auto"/>
            <w:left w:val="none" w:sz="0" w:space="0" w:color="auto"/>
            <w:bottom w:val="none" w:sz="0" w:space="0" w:color="auto"/>
            <w:right w:val="none" w:sz="0" w:space="0" w:color="auto"/>
          </w:divBdr>
        </w:div>
        <w:div w:id="447821646">
          <w:marLeft w:val="0"/>
          <w:marRight w:val="0"/>
          <w:marTop w:val="0"/>
          <w:marBottom w:val="0"/>
          <w:divBdr>
            <w:top w:val="none" w:sz="0" w:space="0" w:color="auto"/>
            <w:left w:val="none" w:sz="0" w:space="0" w:color="auto"/>
            <w:bottom w:val="none" w:sz="0" w:space="0" w:color="auto"/>
            <w:right w:val="none" w:sz="0" w:space="0" w:color="auto"/>
          </w:divBdr>
        </w:div>
        <w:div w:id="1135608779">
          <w:marLeft w:val="0"/>
          <w:marRight w:val="0"/>
          <w:marTop w:val="0"/>
          <w:marBottom w:val="0"/>
          <w:divBdr>
            <w:top w:val="none" w:sz="0" w:space="0" w:color="auto"/>
            <w:left w:val="none" w:sz="0" w:space="0" w:color="auto"/>
            <w:bottom w:val="none" w:sz="0" w:space="0" w:color="auto"/>
            <w:right w:val="none" w:sz="0" w:space="0" w:color="auto"/>
          </w:divBdr>
        </w:div>
        <w:div w:id="361444300">
          <w:marLeft w:val="0"/>
          <w:marRight w:val="0"/>
          <w:marTop w:val="0"/>
          <w:marBottom w:val="0"/>
          <w:divBdr>
            <w:top w:val="none" w:sz="0" w:space="0" w:color="auto"/>
            <w:left w:val="none" w:sz="0" w:space="0" w:color="auto"/>
            <w:bottom w:val="none" w:sz="0" w:space="0" w:color="auto"/>
            <w:right w:val="none" w:sz="0" w:space="0" w:color="auto"/>
          </w:divBdr>
        </w:div>
        <w:div w:id="588738438">
          <w:marLeft w:val="0"/>
          <w:marRight w:val="0"/>
          <w:marTop w:val="0"/>
          <w:marBottom w:val="0"/>
          <w:divBdr>
            <w:top w:val="none" w:sz="0" w:space="0" w:color="auto"/>
            <w:left w:val="none" w:sz="0" w:space="0" w:color="auto"/>
            <w:bottom w:val="none" w:sz="0" w:space="0" w:color="auto"/>
            <w:right w:val="none" w:sz="0" w:space="0" w:color="auto"/>
          </w:divBdr>
        </w:div>
        <w:div w:id="382027492">
          <w:marLeft w:val="0"/>
          <w:marRight w:val="0"/>
          <w:marTop w:val="0"/>
          <w:marBottom w:val="0"/>
          <w:divBdr>
            <w:top w:val="none" w:sz="0" w:space="0" w:color="auto"/>
            <w:left w:val="none" w:sz="0" w:space="0" w:color="auto"/>
            <w:bottom w:val="none" w:sz="0" w:space="0" w:color="auto"/>
            <w:right w:val="none" w:sz="0" w:space="0" w:color="auto"/>
          </w:divBdr>
        </w:div>
        <w:div w:id="1156846290">
          <w:marLeft w:val="0"/>
          <w:marRight w:val="0"/>
          <w:marTop w:val="0"/>
          <w:marBottom w:val="0"/>
          <w:divBdr>
            <w:top w:val="none" w:sz="0" w:space="0" w:color="auto"/>
            <w:left w:val="none" w:sz="0" w:space="0" w:color="auto"/>
            <w:bottom w:val="none" w:sz="0" w:space="0" w:color="auto"/>
            <w:right w:val="none" w:sz="0" w:space="0" w:color="auto"/>
          </w:divBdr>
        </w:div>
        <w:div w:id="564267456">
          <w:marLeft w:val="0"/>
          <w:marRight w:val="0"/>
          <w:marTop w:val="0"/>
          <w:marBottom w:val="0"/>
          <w:divBdr>
            <w:top w:val="none" w:sz="0" w:space="0" w:color="auto"/>
            <w:left w:val="none" w:sz="0" w:space="0" w:color="auto"/>
            <w:bottom w:val="none" w:sz="0" w:space="0" w:color="auto"/>
            <w:right w:val="none" w:sz="0" w:space="0" w:color="auto"/>
          </w:divBdr>
        </w:div>
        <w:div w:id="435487239">
          <w:marLeft w:val="0"/>
          <w:marRight w:val="0"/>
          <w:marTop w:val="0"/>
          <w:marBottom w:val="0"/>
          <w:divBdr>
            <w:top w:val="none" w:sz="0" w:space="0" w:color="auto"/>
            <w:left w:val="none" w:sz="0" w:space="0" w:color="auto"/>
            <w:bottom w:val="none" w:sz="0" w:space="0" w:color="auto"/>
            <w:right w:val="none" w:sz="0" w:space="0" w:color="auto"/>
          </w:divBdr>
        </w:div>
        <w:div w:id="1149664652">
          <w:marLeft w:val="0"/>
          <w:marRight w:val="0"/>
          <w:marTop w:val="0"/>
          <w:marBottom w:val="0"/>
          <w:divBdr>
            <w:top w:val="none" w:sz="0" w:space="0" w:color="auto"/>
            <w:left w:val="none" w:sz="0" w:space="0" w:color="auto"/>
            <w:bottom w:val="none" w:sz="0" w:space="0" w:color="auto"/>
            <w:right w:val="none" w:sz="0" w:space="0" w:color="auto"/>
          </w:divBdr>
        </w:div>
        <w:div w:id="421535482">
          <w:marLeft w:val="0"/>
          <w:marRight w:val="0"/>
          <w:marTop w:val="0"/>
          <w:marBottom w:val="0"/>
          <w:divBdr>
            <w:top w:val="none" w:sz="0" w:space="0" w:color="auto"/>
            <w:left w:val="none" w:sz="0" w:space="0" w:color="auto"/>
            <w:bottom w:val="none" w:sz="0" w:space="0" w:color="auto"/>
            <w:right w:val="none" w:sz="0" w:space="0" w:color="auto"/>
          </w:divBdr>
        </w:div>
        <w:div w:id="1766732170">
          <w:marLeft w:val="0"/>
          <w:marRight w:val="0"/>
          <w:marTop w:val="0"/>
          <w:marBottom w:val="0"/>
          <w:divBdr>
            <w:top w:val="none" w:sz="0" w:space="0" w:color="auto"/>
            <w:left w:val="none" w:sz="0" w:space="0" w:color="auto"/>
            <w:bottom w:val="none" w:sz="0" w:space="0" w:color="auto"/>
            <w:right w:val="none" w:sz="0" w:space="0" w:color="auto"/>
          </w:divBdr>
        </w:div>
        <w:div w:id="239029223">
          <w:marLeft w:val="0"/>
          <w:marRight w:val="0"/>
          <w:marTop w:val="0"/>
          <w:marBottom w:val="0"/>
          <w:divBdr>
            <w:top w:val="none" w:sz="0" w:space="0" w:color="auto"/>
            <w:left w:val="none" w:sz="0" w:space="0" w:color="auto"/>
            <w:bottom w:val="none" w:sz="0" w:space="0" w:color="auto"/>
            <w:right w:val="none" w:sz="0" w:space="0" w:color="auto"/>
          </w:divBdr>
        </w:div>
        <w:div w:id="233517587">
          <w:marLeft w:val="0"/>
          <w:marRight w:val="0"/>
          <w:marTop w:val="0"/>
          <w:marBottom w:val="0"/>
          <w:divBdr>
            <w:top w:val="none" w:sz="0" w:space="0" w:color="auto"/>
            <w:left w:val="none" w:sz="0" w:space="0" w:color="auto"/>
            <w:bottom w:val="none" w:sz="0" w:space="0" w:color="auto"/>
            <w:right w:val="none" w:sz="0" w:space="0" w:color="auto"/>
          </w:divBdr>
        </w:div>
        <w:div w:id="426076554">
          <w:marLeft w:val="0"/>
          <w:marRight w:val="0"/>
          <w:marTop w:val="0"/>
          <w:marBottom w:val="0"/>
          <w:divBdr>
            <w:top w:val="none" w:sz="0" w:space="0" w:color="auto"/>
            <w:left w:val="none" w:sz="0" w:space="0" w:color="auto"/>
            <w:bottom w:val="none" w:sz="0" w:space="0" w:color="auto"/>
            <w:right w:val="none" w:sz="0" w:space="0" w:color="auto"/>
          </w:divBdr>
        </w:div>
        <w:div w:id="1815559432">
          <w:marLeft w:val="0"/>
          <w:marRight w:val="0"/>
          <w:marTop w:val="0"/>
          <w:marBottom w:val="0"/>
          <w:divBdr>
            <w:top w:val="none" w:sz="0" w:space="0" w:color="auto"/>
            <w:left w:val="none" w:sz="0" w:space="0" w:color="auto"/>
            <w:bottom w:val="none" w:sz="0" w:space="0" w:color="auto"/>
            <w:right w:val="none" w:sz="0" w:space="0" w:color="auto"/>
          </w:divBdr>
        </w:div>
        <w:div w:id="1731804177">
          <w:marLeft w:val="0"/>
          <w:marRight w:val="0"/>
          <w:marTop w:val="0"/>
          <w:marBottom w:val="0"/>
          <w:divBdr>
            <w:top w:val="none" w:sz="0" w:space="0" w:color="auto"/>
            <w:left w:val="none" w:sz="0" w:space="0" w:color="auto"/>
            <w:bottom w:val="none" w:sz="0" w:space="0" w:color="auto"/>
            <w:right w:val="none" w:sz="0" w:space="0" w:color="auto"/>
          </w:divBdr>
        </w:div>
        <w:div w:id="1594320264">
          <w:marLeft w:val="0"/>
          <w:marRight w:val="0"/>
          <w:marTop w:val="0"/>
          <w:marBottom w:val="0"/>
          <w:divBdr>
            <w:top w:val="none" w:sz="0" w:space="0" w:color="auto"/>
            <w:left w:val="none" w:sz="0" w:space="0" w:color="auto"/>
            <w:bottom w:val="none" w:sz="0" w:space="0" w:color="auto"/>
            <w:right w:val="none" w:sz="0" w:space="0" w:color="auto"/>
          </w:divBdr>
        </w:div>
        <w:div w:id="976881706">
          <w:marLeft w:val="0"/>
          <w:marRight w:val="0"/>
          <w:marTop w:val="0"/>
          <w:marBottom w:val="0"/>
          <w:divBdr>
            <w:top w:val="none" w:sz="0" w:space="0" w:color="auto"/>
            <w:left w:val="none" w:sz="0" w:space="0" w:color="auto"/>
            <w:bottom w:val="none" w:sz="0" w:space="0" w:color="auto"/>
            <w:right w:val="none" w:sz="0" w:space="0" w:color="auto"/>
          </w:divBdr>
        </w:div>
        <w:div w:id="955066748">
          <w:marLeft w:val="0"/>
          <w:marRight w:val="0"/>
          <w:marTop w:val="0"/>
          <w:marBottom w:val="0"/>
          <w:divBdr>
            <w:top w:val="none" w:sz="0" w:space="0" w:color="auto"/>
            <w:left w:val="none" w:sz="0" w:space="0" w:color="auto"/>
            <w:bottom w:val="none" w:sz="0" w:space="0" w:color="auto"/>
            <w:right w:val="none" w:sz="0" w:space="0" w:color="auto"/>
          </w:divBdr>
        </w:div>
        <w:div w:id="480462441">
          <w:marLeft w:val="0"/>
          <w:marRight w:val="0"/>
          <w:marTop w:val="0"/>
          <w:marBottom w:val="0"/>
          <w:divBdr>
            <w:top w:val="none" w:sz="0" w:space="0" w:color="auto"/>
            <w:left w:val="none" w:sz="0" w:space="0" w:color="auto"/>
            <w:bottom w:val="none" w:sz="0" w:space="0" w:color="auto"/>
            <w:right w:val="none" w:sz="0" w:space="0" w:color="auto"/>
          </w:divBdr>
        </w:div>
        <w:div w:id="1241676444">
          <w:marLeft w:val="0"/>
          <w:marRight w:val="0"/>
          <w:marTop w:val="0"/>
          <w:marBottom w:val="0"/>
          <w:divBdr>
            <w:top w:val="none" w:sz="0" w:space="0" w:color="auto"/>
            <w:left w:val="none" w:sz="0" w:space="0" w:color="auto"/>
            <w:bottom w:val="none" w:sz="0" w:space="0" w:color="auto"/>
            <w:right w:val="none" w:sz="0" w:space="0" w:color="auto"/>
          </w:divBdr>
        </w:div>
        <w:div w:id="1458141610">
          <w:marLeft w:val="0"/>
          <w:marRight w:val="0"/>
          <w:marTop w:val="0"/>
          <w:marBottom w:val="0"/>
          <w:divBdr>
            <w:top w:val="none" w:sz="0" w:space="0" w:color="auto"/>
            <w:left w:val="none" w:sz="0" w:space="0" w:color="auto"/>
            <w:bottom w:val="none" w:sz="0" w:space="0" w:color="auto"/>
            <w:right w:val="none" w:sz="0" w:space="0" w:color="auto"/>
          </w:divBdr>
        </w:div>
        <w:div w:id="57902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4pPevY5sd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Sgm9lkTNQmc" TargetMode="External"/><Relationship Id="rId12" Type="http://schemas.openxmlformats.org/officeDocument/2006/relationships/hyperlink" Target="https://www.youtube.com/watch?v=zFcqDeiriG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gm9lkTNQmc" TargetMode="External"/><Relationship Id="rId11" Type="http://schemas.openxmlformats.org/officeDocument/2006/relationships/hyperlink" Target="https://www.youtube.com/watch?v=snmwD6d9Xo4" TargetMode="External"/><Relationship Id="rId5" Type="http://schemas.openxmlformats.org/officeDocument/2006/relationships/webSettings" Target="webSettings.xml"/><Relationship Id="rId10" Type="http://schemas.openxmlformats.org/officeDocument/2006/relationships/hyperlink" Target="https://www.youtube.com/watch?v=PDClyf9jjTE" TargetMode="External"/><Relationship Id="rId4" Type="http://schemas.openxmlformats.org/officeDocument/2006/relationships/settings" Target="settings.xml"/><Relationship Id="rId9" Type="http://schemas.openxmlformats.org/officeDocument/2006/relationships/hyperlink" Target="https://www.youtube.com/watch?v=j4Rmr-UAbn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429A81B6</Template>
  <TotalTime>17</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 Pirola</cp:lastModifiedBy>
  <cp:revision>3</cp:revision>
  <dcterms:created xsi:type="dcterms:W3CDTF">2015-05-26T09:13:00Z</dcterms:created>
  <dcterms:modified xsi:type="dcterms:W3CDTF">2015-06-04T06:40:00Z</dcterms:modified>
</cp:coreProperties>
</file>