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E9" w:rsidRPr="00772386" w:rsidRDefault="0035484C" w:rsidP="0035484C">
      <w:pPr>
        <w:jc w:val="center"/>
        <w:rPr>
          <w:rFonts w:ascii="Edwardian Script ITC" w:hAnsi="Edwardian Script ITC"/>
          <w:b/>
          <w:sz w:val="38"/>
        </w:rPr>
      </w:pPr>
      <w:bookmarkStart w:id="0" w:name="_GoBack"/>
      <w:bookmarkEnd w:id="0"/>
      <w:r w:rsidRPr="00772386">
        <w:rPr>
          <w:rFonts w:ascii="Edwardian Script ITC" w:hAnsi="Edwardian Script ITC"/>
          <w:b/>
          <w:sz w:val="38"/>
        </w:rPr>
        <w:t>Staff Prayer for the Beginning of 2016 in</w:t>
      </w:r>
    </w:p>
    <w:p w:rsidR="0035484C" w:rsidRPr="00772386" w:rsidRDefault="0035484C" w:rsidP="0035484C">
      <w:pPr>
        <w:jc w:val="center"/>
        <w:rPr>
          <w:rFonts w:ascii="Edwardian Script ITC" w:hAnsi="Edwardian Script ITC"/>
          <w:b/>
          <w:sz w:val="38"/>
        </w:rPr>
      </w:pPr>
      <w:r w:rsidRPr="00772386">
        <w:rPr>
          <w:rFonts w:ascii="Edwardian Script ITC" w:hAnsi="Edwardian Script ITC"/>
          <w:b/>
          <w:sz w:val="38"/>
        </w:rPr>
        <w:t>The Jubilee Year of Mercy</w:t>
      </w:r>
    </w:p>
    <w:p w:rsidR="0035484C" w:rsidRPr="00772386" w:rsidRDefault="0035484C" w:rsidP="00DA67C0">
      <w:pPr>
        <w:jc w:val="center"/>
        <w:rPr>
          <w:rFonts w:ascii="Edwardian Script ITC" w:hAnsi="Edwardian Script ITC"/>
          <w:b/>
          <w:sz w:val="38"/>
        </w:rPr>
      </w:pPr>
      <w:r w:rsidRPr="00772386">
        <w:rPr>
          <w:noProof/>
          <w:lang w:eastAsia="en-AU"/>
        </w:rPr>
        <w:drawing>
          <wp:inline distT="0" distB="0" distL="0" distR="0" wp14:anchorId="2415CA44" wp14:editId="72FD5490">
            <wp:extent cx="3254817" cy="2303800"/>
            <wp:effectExtent l="0" t="0" r="3175" b="1270"/>
            <wp:docPr id="1" name="irc_mi" descr="http://media02.radiovaticana.va/photo/2015/05/05/RV6157_Articol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02.radiovaticana.va/photo/2015/05/05/RV6157_Articolo.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3146" cy="2302617"/>
                    </a:xfrm>
                    <a:prstGeom prst="rect">
                      <a:avLst/>
                    </a:prstGeom>
                    <a:noFill/>
                    <a:ln>
                      <a:noFill/>
                    </a:ln>
                  </pic:spPr>
                </pic:pic>
              </a:graphicData>
            </a:graphic>
          </wp:inline>
        </w:drawing>
      </w:r>
    </w:p>
    <w:p w:rsidR="0035484C" w:rsidRPr="00DA67C0" w:rsidRDefault="0035484C" w:rsidP="0035484C">
      <w:pPr>
        <w:spacing w:after="75" w:line="240" w:lineRule="auto"/>
        <w:jc w:val="both"/>
        <w:textAlignment w:val="top"/>
        <w:rPr>
          <w:rFonts w:eastAsia="Times New Roman" w:cs="Helvetica"/>
          <w:sz w:val="19"/>
          <w:szCs w:val="21"/>
          <w:lang w:val="en" w:eastAsia="en-AU"/>
        </w:rPr>
      </w:pPr>
      <w:r w:rsidRPr="00DA67C0">
        <w:rPr>
          <w:rFonts w:ascii="Monotype Corsiva" w:eastAsia="Times New Roman" w:hAnsi="Monotype Corsiva" w:cs="Helvetica"/>
          <w:sz w:val="23"/>
          <w:szCs w:val="21"/>
          <w:lang w:val="en" w:eastAsia="en-AU"/>
        </w:rPr>
        <w:t>“</w:t>
      </w:r>
      <w:r w:rsidRPr="0035484C">
        <w:rPr>
          <w:rFonts w:ascii="Monotype Corsiva" w:eastAsia="Times New Roman" w:hAnsi="Monotype Corsiva" w:cs="Helvetica"/>
          <w:sz w:val="23"/>
          <w:szCs w:val="21"/>
          <w:lang w:val="en" w:eastAsia="en-AU"/>
        </w:rPr>
        <w:t xml:space="preserve">The </w:t>
      </w:r>
      <w:r w:rsidRPr="0035484C">
        <w:rPr>
          <w:rFonts w:ascii="Monotype Corsiva" w:eastAsia="Times New Roman" w:hAnsi="Monotype Corsiva" w:cs="Helvetica"/>
          <w:i/>
          <w:iCs/>
          <w:sz w:val="23"/>
          <w:szCs w:val="21"/>
          <w:lang w:val="en" w:eastAsia="en-AU"/>
        </w:rPr>
        <w:t>logo</w:t>
      </w:r>
      <w:r w:rsidRPr="0035484C">
        <w:rPr>
          <w:rFonts w:ascii="Monotype Corsiva" w:eastAsia="Times New Roman" w:hAnsi="Monotype Corsiva" w:cs="Helvetica"/>
          <w:sz w:val="23"/>
          <w:szCs w:val="21"/>
          <w:lang w:val="en" w:eastAsia="en-AU"/>
        </w:rPr>
        <w:t xml:space="preserve"> and the </w:t>
      </w:r>
      <w:r w:rsidRPr="0035484C">
        <w:rPr>
          <w:rFonts w:ascii="Monotype Corsiva" w:eastAsia="Times New Roman" w:hAnsi="Monotype Corsiva" w:cs="Helvetica"/>
          <w:i/>
          <w:iCs/>
          <w:sz w:val="23"/>
          <w:szCs w:val="21"/>
          <w:lang w:val="en" w:eastAsia="en-AU"/>
        </w:rPr>
        <w:t>motto</w:t>
      </w:r>
      <w:r w:rsidRPr="0035484C">
        <w:rPr>
          <w:rFonts w:ascii="Monotype Corsiva" w:eastAsia="Times New Roman" w:hAnsi="Monotype Corsiva" w:cs="Helvetica"/>
          <w:sz w:val="23"/>
          <w:szCs w:val="21"/>
          <w:lang w:val="en" w:eastAsia="en-AU"/>
        </w:rPr>
        <w:t xml:space="preserve"> together provide a fitting summary of what the Jubilee Year is all about. The motto </w:t>
      </w:r>
      <w:r w:rsidRPr="0035484C">
        <w:rPr>
          <w:rFonts w:ascii="Monotype Corsiva" w:eastAsia="Times New Roman" w:hAnsi="Monotype Corsiva" w:cs="Helvetica"/>
          <w:i/>
          <w:iCs/>
          <w:sz w:val="23"/>
          <w:szCs w:val="21"/>
          <w:lang w:val="en" w:eastAsia="en-AU"/>
        </w:rPr>
        <w:t xml:space="preserve">Merciful Like the Father </w:t>
      </w:r>
      <w:r w:rsidRPr="0035484C">
        <w:rPr>
          <w:rFonts w:ascii="Monotype Corsiva" w:eastAsia="Times New Roman" w:hAnsi="Monotype Corsiva" w:cs="Helvetica"/>
          <w:sz w:val="23"/>
          <w:szCs w:val="21"/>
          <w:lang w:val="en" w:eastAsia="en-AU"/>
        </w:rPr>
        <w:t>(taken from the Gospel of Luke, 6:36) serves as an invitation to follow the merciful example of the Father who asks us not to judge or condemn but to forgive and to give love and forgiveness without measure (</w:t>
      </w:r>
      <w:proofErr w:type="spellStart"/>
      <w:r w:rsidRPr="0035484C">
        <w:rPr>
          <w:rFonts w:ascii="Monotype Corsiva" w:eastAsia="Times New Roman" w:hAnsi="Monotype Corsiva" w:cs="Helvetica"/>
          <w:sz w:val="23"/>
          <w:szCs w:val="21"/>
          <w:lang w:val="en" w:eastAsia="en-AU"/>
        </w:rPr>
        <w:t>cfr</w:t>
      </w:r>
      <w:proofErr w:type="spellEnd"/>
      <w:r w:rsidRPr="0035484C">
        <w:rPr>
          <w:rFonts w:ascii="Monotype Corsiva" w:eastAsia="Times New Roman" w:hAnsi="Monotype Corsiva" w:cs="Helvetica"/>
          <w:sz w:val="23"/>
          <w:szCs w:val="21"/>
          <w:lang w:val="en" w:eastAsia="en-AU"/>
        </w:rPr>
        <w:t xml:space="preserve">. Lk 6:37-38). The logo </w:t>
      </w:r>
      <w:r w:rsidRPr="00DA67C0">
        <w:rPr>
          <w:rFonts w:ascii="Monotype Corsiva" w:eastAsia="Times New Roman" w:hAnsi="Monotype Corsiva" w:cs="Helvetica"/>
          <w:sz w:val="23"/>
          <w:szCs w:val="21"/>
          <w:lang w:val="en" w:eastAsia="en-AU"/>
        </w:rPr>
        <w:t>…</w:t>
      </w:r>
      <w:r w:rsidRPr="0035484C">
        <w:rPr>
          <w:rFonts w:ascii="Monotype Corsiva" w:eastAsia="Times New Roman" w:hAnsi="Monotype Corsiva" w:cs="Helvetica"/>
          <w:sz w:val="23"/>
          <w:szCs w:val="21"/>
          <w:lang w:val="en" w:eastAsia="en-AU"/>
        </w:rPr>
        <w:t xml:space="preserve"> represents an image quite important to the early Church: that of the Son having taken upon his shoulders the lost soul demonstrating that it is the love of Christ that brings to completion the mystery of his incarnation culminating in redemption. The logo has been designed in such a way so as to express the profound way in which the Good Shepherd touches the flesh of humanity and does so with a love with the power to change one’s life</w:t>
      </w:r>
      <w:r w:rsidRPr="00DA67C0">
        <w:rPr>
          <w:rFonts w:ascii="Monotype Corsiva" w:eastAsia="Times New Roman" w:hAnsi="Monotype Corsiva" w:cs="Helvetica"/>
          <w:sz w:val="23"/>
          <w:szCs w:val="21"/>
          <w:lang w:val="en" w:eastAsia="en-AU"/>
        </w:rPr>
        <w:t>”</w:t>
      </w:r>
      <w:r w:rsidRPr="00DA67C0">
        <w:rPr>
          <w:rFonts w:ascii="inherit" w:eastAsia="Times New Roman" w:hAnsi="inherit" w:cs="Helvetica"/>
          <w:sz w:val="23"/>
          <w:szCs w:val="21"/>
          <w:lang w:val="en" w:eastAsia="en-AU"/>
        </w:rPr>
        <w:t>(</w:t>
      </w:r>
      <w:r w:rsidRPr="00DA67C0">
        <w:rPr>
          <w:rFonts w:eastAsia="Times New Roman" w:cs="Helvetica"/>
          <w:sz w:val="19"/>
          <w:szCs w:val="21"/>
          <w:lang w:val="en" w:eastAsia="en-AU"/>
        </w:rPr>
        <w:t>Vatican website)</w:t>
      </w:r>
    </w:p>
    <w:p w:rsidR="00DA67C0" w:rsidRDefault="00DA67C0" w:rsidP="0035484C">
      <w:pPr>
        <w:spacing w:after="75" w:line="240" w:lineRule="auto"/>
        <w:jc w:val="center"/>
        <w:textAlignment w:val="top"/>
        <w:rPr>
          <w:rFonts w:ascii="Edwardian Script ITC" w:hAnsi="Edwardian Script ITC"/>
          <w:b/>
          <w:sz w:val="38"/>
        </w:rPr>
      </w:pPr>
    </w:p>
    <w:p w:rsidR="0035484C" w:rsidRPr="00772386" w:rsidRDefault="00772386" w:rsidP="0035484C">
      <w:pPr>
        <w:spacing w:after="75" w:line="240" w:lineRule="auto"/>
        <w:jc w:val="center"/>
        <w:textAlignment w:val="top"/>
        <w:rPr>
          <w:rFonts w:ascii="Edwardian Script ITC" w:hAnsi="Edwardian Script ITC"/>
          <w:b/>
          <w:sz w:val="38"/>
        </w:rPr>
      </w:pPr>
      <w:r w:rsidRPr="00772386">
        <w:rPr>
          <w:rFonts w:ascii="Edwardian Script ITC" w:hAnsi="Edwardian Script ITC"/>
          <w:b/>
          <w:sz w:val="38"/>
        </w:rPr>
        <w:t>Welcome to Prayer</w:t>
      </w:r>
    </w:p>
    <w:p w:rsidR="0035484C" w:rsidRPr="00772386" w:rsidRDefault="0035484C" w:rsidP="0035484C">
      <w:pPr>
        <w:spacing w:after="75" w:line="240" w:lineRule="auto"/>
        <w:jc w:val="both"/>
        <w:textAlignment w:val="top"/>
        <w:rPr>
          <w:rFonts w:ascii="Andalus" w:eastAsia="Times New Roman" w:hAnsi="Andalus" w:cs="Andalus"/>
          <w:sz w:val="21"/>
          <w:szCs w:val="21"/>
          <w:lang w:val="en" w:eastAsia="en-AU"/>
        </w:rPr>
      </w:pPr>
    </w:p>
    <w:p w:rsidR="00772386" w:rsidRPr="00DA67C0" w:rsidRDefault="0035484C" w:rsidP="00DA67C0">
      <w:pPr>
        <w:spacing w:after="75" w:line="240" w:lineRule="auto"/>
        <w:jc w:val="both"/>
        <w:textAlignment w:val="top"/>
        <w:rPr>
          <w:rFonts w:ascii="Andalus" w:eastAsia="Times New Roman" w:hAnsi="Andalus" w:cs="Andalus"/>
          <w:sz w:val="21"/>
          <w:szCs w:val="21"/>
          <w:lang w:val="en" w:eastAsia="en-AU"/>
        </w:rPr>
      </w:pPr>
      <w:r w:rsidRPr="00772386">
        <w:rPr>
          <w:rFonts w:ascii="Andalus" w:eastAsia="Times New Roman" w:hAnsi="Andalus" w:cs="Andalus"/>
          <w:b/>
          <w:sz w:val="21"/>
          <w:szCs w:val="21"/>
          <w:lang w:val="en" w:eastAsia="en-AU"/>
        </w:rPr>
        <w:t xml:space="preserve">Principal:  </w:t>
      </w:r>
      <w:r w:rsidRPr="00772386">
        <w:rPr>
          <w:rFonts w:ascii="Andalus" w:eastAsia="Times New Roman" w:hAnsi="Andalus" w:cs="Andalus"/>
          <w:sz w:val="21"/>
          <w:szCs w:val="21"/>
          <w:lang w:val="en" w:eastAsia="en-AU"/>
        </w:rPr>
        <w:t>As we come together to begin a new year full of hope for ourselves and the children and families in our school, we reflect upon how we can develop a community of mercy as we celebrate the Jubilee Year of  Mercy in the 50</w:t>
      </w:r>
      <w:r w:rsidRPr="00772386">
        <w:rPr>
          <w:rFonts w:ascii="Andalus" w:eastAsia="Times New Roman" w:hAnsi="Andalus" w:cs="Andalus"/>
          <w:sz w:val="21"/>
          <w:szCs w:val="21"/>
          <w:vertAlign w:val="superscript"/>
          <w:lang w:val="en" w:eastAsia="en-AU"/>
        </w:rPr>
        <w:t>th</w:t>
      </w:r>
      <w:r w:rsidRPr="00772386">
        <w:rPr>
          <w:rFonts w:ascii="Andalus" w:eastAsia="Times New Roman" w:hAnsi="Andalus" w:cs="Andalus"/>
          <w:sz w:val="21"/>
          <w:szCs w:val="21"/>
          <w:lang w:val="en" w:eastAsia="en-AU"/>
        </w:rPr>
        <w:t xml:space="preserve"> anniversary year of the Vatican II Council.</w:t>
      </w:r>
    </w:p>
    <w:p w:rsidR="00772386" w:rsidRPr="00772386" w:rsidRDefault="00772386" w:rsidP="00772386">
      <w:pPr>
        <w:rPr>
          <w:rStyle w:val="Emphasis"/>
          <w:rFonts w:ascii="Andalus" w:hAnsi="Andalus" w:cs="Andalus"/>
        </w:rPr>
      </w:pPr>
      <w:r w:rsidRPr="00772386">
        <w:rPr>
          <w:rFonts w:ascii="Andalus" w:eastAsia="Times New Roman" w:hAnsi="Andalus" w:cs="Andalus"/>
          <w:b/>
          <w:sz w:val="21"/>
          <w:szCs w:val="21"/>
          <w:lang w:val="en" w:eastAsia="en-AU"/>
        </w:rPr>
        <w:t>AP:</w:t>
      </w:r>
      <w:r w:rsidRPr="00772386">
        <w:rPr>
          <w:rFonts w:ascii="Andalus" w:hAnsi="Andalus" w:cs="Andalus"/>
        </w:rPr>
        <w:t xml:space="preserve">  In the words of Pope Francis:</w:t>
      </w:r>
    </w:p>
    <w:p w:rsidR="00772386" w:rsidRPr="00772386" w:rsidRDefault="00772386" w:rsidP="00772386">
      <w:pPr>
        <w:rPr>
          <w:rStyle w:val="Emphasis"/>
          <w:rFonts w:ascii="Andalus" w:hAnsi="Andalus" w:cs="Andalus"/>
        </w:rPr>
      </w:pPr>
      <w:r w:rsidRPr="00772386">
        <w:rPr>
          <w:rFonts w:ascii="Andalus" w:hAnsi="Andalus" w:cs="Andalus"/>
          <w:i/>
        </w:rPr>
        <w:t xml:space="preserve">“God's mercy can make even the driest land become a garden, can restore life to dry bones (cf. </w:t>
      </w:r>
      <w:proofErr w:type="spellStart"/>
      <w:r w:rsidRPr="00772386">
        <w:rPr>
          <w:rFonts w:ascii="Andalus" w:hAnsi="Andalus" w:cs="Andalus"/>
          <w:i/>
        </w:rPr>
        <w:t>Ez</w:t>
      </w:r>
      <w:proofErr w:type="spellEnd"/>
      <w:r w:rsidRPr="00772386">
        <w:rPr>
          <w:rFonts w:ascii="Andalus" w:hAnsi="Andalus" w:cs="Andalus"/>
          <w:i/>
        </w:rPr>
        <w:t xml:space="preserve"> 37:1-14). ... Let us be renewed by God's mercy, let us be loved by Jesus, let us enable the power of his love to transform our lives too; and let us become agents of this mercy, channels through which God can water the earth, protect all creation and make justice and peace flourish.”</w:t>
      </w:r>
      <w:r w:rsidRPr="00772386">
        <w:rPr>
          <w:rFonts w:ascii="Andalus" w:hAnsi="Andalus" w:cs="Andalus"/>
        </w:rPr>
        <w:t xml:space="preserve"> </w:t>
      </w:r>
      <w:r w:rsidRPr="00772386">
        <w:rPr>
          <w:rFonts w:ascii="Andalus" w:hAnsi="Andalus" w:cs="Andalus"/>
        </w:rPr>
        <w:br/>
      </w:r>
      <w:r w:rsidRPr="00994BF1">
        <w:rPr>
          <w:rStyle w:val="Emphasis"/>
          <w:rFonts w:ascii="Andalus" w:hAnsi="Andalus" w:cs="Andalus"/>
          <w:sz w:val="16"/>
        </w:rPr>
        <w:t xml:space="preserve">— Easter </w:t>
      </w:r>
      <w:proofErr w:type="spellStart"/>
      <w:r w:rsidRPr="00994BF1">
        <w:rPr>
          <w:rStyle w:val="Emphasis"/>
          <w:rFonts w:ascii="Andalus" w:hAnsi="Andalus" w:cs="Andalus"/>
          <w:sz w:val="16"/>
        </w:rPr>
        <w:t>Urbi</w:t>
      </w:r>
      <w:proofErr w:type="spellEnd"/>
      <w:r w:rsidRPr="00994BF1">
        <w:rPr>
          <w:rStyle w:val="Emphasis"/>
          <w:rFonts w:ascii="Andalus" w:hAnsi="Andalus" w:cs="Andalus"/>
          <w:sz w:val="16"/>
        </w:rPr>
        <w:t xml:space="preserve"> </w:t>
      </w:r>
      <w:proofErr w:type="gramStart"/>
      <w:r w:rsidRPr="00994BF1">
        <w:rPr>
          <w:rStyle w:val="Emphasis"/>
          <w:rFonts w:ascii="Andalus" w:hAnsi="Andalus" w:cs="Andalus"/>
          <w:sz w:val="16"/>
        </w:rPr>
        <w:t>et</w:t>
      </w:r>
      <w:proofErr w:type="gramEnd"/>
      <w:r w:rsidRPr="00994BF1">
        <w:rPr>
          <w:rStyle w:val="Emphasis"/>
          <w:rFonts w:ascii="Andalus" w:hAnsi="Andalus" w:cs="Andalus"/>
          <w:sz w:val="16"/>
        </w:rPr>
        <w:t xml:space="preserve"> </w:t>
      </w:r>
      <w:proofErr w:type="spellStart"/>
      <w:r w:rsidRPr="00994BF1">
        <w:rPr>
          <w:rStyle w:val="Emphasis"/>
          <w:rFonts w:ascii="Andalus" w:hAnsi="Andalus" w:cs="Andalus"/>
          <w:sz w:val="16"/>
        </w:rPr>
        <w:t>Orbi</w:t>
      </w:r>
      <w:proofErr w:type="spellEnd"/>
      <w:r w:rsidRPr="00994BF1">
        <w:rPr>
          <w:rStyle w:val="Emphasis"/>
          <w:rFonts w:ascii="Andalus" w:hAnsi="Andalus" w:cs="Andalus"/>
          <w:sz w:val="16"/>
        </w:rPr>
        <w:t xml:space="preserve"> message on March 31, 2013</w:t>
      </w:r>
    </w:p>
    <w:p w:rsidR="00772386" w:rsidRPr="00772386" w:rsidRDefault="00772386" w:rsidP="00772386">
      <w:pPr>
        <w:spacing w:after="75" w:line="240" w:lineRule="auto"/>
        <w:jc w:val="both"/>
        <w:textAlignment w:val="top"/>
        <w:rPr>
          <w:rFonts w:ascii="Andalus" w:eastAsia="Times New Roman" w:hAnsi="Andalus" w:cs="Andalus"/>
          <w:sz w:val="21"/>
          <w:szCs w:val="21"/>
          <w:lang w:val="en" w:eastAsia="en-AU"/>
        </w:rPr>
      </w:pPr>
    </w:p>
    <w:p w:rsidR="00772386" w:rsidRPr="00772386" w:rsidRDefault="00772386" w:rsidP="0035484C">
      <w:pPr>
        <w:spacing w:after="75" w:line="240" w:lineRule="auto"/>
        <w:jc w:val="both"/>
        <w:textAlignment w:val="top"/>
        <w:rPr>
          <w:rFonts w:ascii="Andalus" w:eastAsia="Times New Roman" w:hAnsi="Andalus" w:cs="Andalus"/>
          <w:sz w:val="21"/>
          <w:szCs w:val="21"/>
          <w:lang w:val="en" w:eastAsia="en-AU"/>
        </w:rPr>
      </w:pPr>
    </w:p>
    <w:p w:rsidR="00772386" w:rsidRDefault="00772386" w:rsidP="0035484C">
      <w:pPr>
        <w:spacing w:after="75" w:line="240" w:lineRule="auto"/>
        <w:jc w:val="both"/>
        <w:textAlignment w:val="top"/>
        <w:rPr>
          <w:rFonts w:ascii="Andalus" w:eastAsia="Times New Roman" w:hAnsi="Andalus" w:cs="Andalus"/>
          <w:sz w:val="21"/>
          <w:szCs w:val="21"/>
          <w:lang w:val="en" w:eastAsia="en-AU"/>
        </w:rPr>
      </w:pPr>
      <w:r w:rsidRPr="00772386">
        <w:rPr>
          <w:rFonts w:ascii="Andalus" w:eastAsia="Times New Roman" w:hAnsi="Andalus" w:cs="Andalus"/>
          <w:b/>
          <w:sz w:val="21"/>
          <w:szCs w:val="21"/>
          <w:lang w:val="en" w:eastAsia="en-AU"/>
        </w:rPr>
        <w:lastRenderedPageBreak/>
        <w:t>REC:</w:t>
      </w:r>
      <w:r w:rsidRPr="00772386">
        <w:rPr>
          <w:rFonts w:ascii="Andalus" w:eastAsia="Times New Roman" w:hAnsi="Andalus" w:cs="Andalus"/>
          <w:sz w:val="21"/>
          <w:szCs w:val="21"/>
          <w:lang w:val="en" w:eastAsia="en-AU"/>
        </w:rPr>
        <w:t xml:space="preserve"> Please</w:t>
      </w:r>
      <w:r w:rsidRPr="00772386">
        <w:rPr>
          <w:rFonts w:ascii="Andalus" w:eastAsia="Times New Roman" w:hAnsi="Andalus" w:cs="Andalus"/>
          <w:b/>
          <w:sz w:val="21"/>
          <w:szCs w:val="21"/>
          <w:lang w:val="en" w:eastAsia="en-AU"/>
        </w:rPr>
        <w:t xml:space="preserve"> </w:t>
      </w:r>
      <w:r>
        <w:rPr>
          <w:rFonts w:ascii="Andalus" w:eastAsia="Times New Roman" w:hAnsi="Andalus" w:cs="Andalus"/>
          <w:sz w:val="21"/>
          <w:szCs w:val="21"/>
          <w:lang w:val="en" w:eastAsia="en-AU"/>
        </w:rPr>
        <w:t>take a few minutes to relax. B</w:t>
      </w:r>
      <w:r w:rsidRPr="00772386">
        <w:rPr>
          <w:rFonts w:ascii="Andalus" w:eastAsia="Times New Roman" w:hAnsi="Andalus" w:cs="Andalus"/>
          <w:sz w:val="21"/>
          <w:szCs w:val="21"/>
          <w:lang w:val="en" w:eastAsia="en-AU"/>
        </w:rPr>
        <w:t>ecome aw</w:t>
      </w:r>
      <w:r>
        <w:rPr>
          <w:rFonts w:ascii="Andalus" w:eastAsia="Times New Roman" w:hAnsi="Andalus" w:cs="Andalus"/>
          <w:sz w:val="21"/>
          <w:szCs w:val="21"/>
          <w:lang w:val="en" w:eastAsia="en-AU"/>
        </w:rPr>
        <w:t>are of your breathing. Take note</w:t>
      </w:r>
      <w:r w:rsidRPr="00772386">
        <w:rPr>
          <w:rFonts w:ascii="Andalus" w:eastAsia="Times New Roman" w:hAnsi="Andalus" w:cs="Andalus"/>
          <w:sz w:val="21"/>
          <w:szCs w:val="21"/>
          <w:lang w:val="en" w:eastAsia="en-AU"/>
        </w:rPr>
        <w:t xml:space="preserve"> of the </w:t>
      </w:r>
      <w:r>
        <w:rPr>
          <w:rFonts w:ascii="Andalus" w:eastAsia="Times New Roman" w:hAnsi="Andalus" w:cs="Andalus"/>
          <w:sz w:val="21"/>
          <w:szCs w:val="21"/>
          <w:lang w:val="en" w:eastAsia="en-AU"/>
        </w:rPr>
        <w:t>rhythm of your breathing. Fee</w:t>
      </w:r>
      <w:r w:rsidRPr="00772386">
        <w:rPr>
          <w:rFonts w:ascii="Andalus" w:eastAsia="Times New Roman" w:hAnsi="Andalus" w:cs="Andalus"/>
          <w:sz w:val="21"/>
          <w:szCs w:val="21"/>
          <w:lang w:val="en" w:eastAsia="en-AU"/>
        </w:rPr>
        <w:t>l the expansion in your chest and diaphragm</w:t>
      </w:r>
      <w:r>
        <w:rPr>
          <w:rFonts w:ascii="Andalus" w:eastAsia="Times New Roman" w:hAnsi="Andalus" w:cs="Andalus"/>
          <w:sz w:val="21"/>
          <w:szCs w:val="21"/>
          <w:lang w:val="en" w:eastAsia="en-AU"/>
        </w:rPr>
        <w:t>.  Listen as I slowly call you to mercy and compassion.</w:t>
      </w:r>
    </w:p>
    <w:p w:rsidR="00772386" w:rsidRDefault="00772386" w:rsidP="0035484C">
      <w:pPr>
        <w:spacing w:after="75" w:line="240" w:lineRule="auto"/>
        <w:jc w:val="both"/>
        <w:textAlignment w:val="top"/>
        <w:rPr>
          <w:rFonts w:ascii="Andalus" w:eastAsia="Times New Roman" w:hAnsi="Andalus" w:cs="Andalus"/>
          <w:sz w:val="21"/>
          <w:szCs w:val="21"/>
          <w:lang w:val="en" w:eastAsia="en-AU"/>
        </w:rPr>
      </w:pPr>
    </w:p>
    <w:p w:rsidR="00772386" w:rsidRDefault="00772386" w:rsidP="0035484C">
      <w:pPr>
        <w:spacing w:after="75" w:line="240" w:lineRule="auto"/>
        <w:jc w:val="both"/>
        <w:textAlignment w:val="top"/>
        <w:rPr>
          <w:rFonts w:ascii="Andalus" w:eastAsia="Times New Roman" w:hAnsi="Andalus" w:cs="Andalus"/>
          <w:sz w:val="21"/>
          <w:szCs w:val="21"/>
          <w:lang w:val="en" w:eastAsia="en-AU"/>
        </w:rPr>
      </w:pPr>
      <w:r>
        <w:rPr>
          <w:rFonts w:ascii="Andalus" w:eastAsia="Times New Roman" w:hAnsi="Andalus" w:cs="Andalus"/>
          <w:sz w:val="21"/>
          <w:szCs w:val="21"/>
          <w:lang w:val="en" w:eastAsia="en-AU"/>
        </w:rPr>
        <w:t xml:space="preserve">Breathe in truth and breathe out fear. </w:t>
      </w:r>
    </w:p>
    <w:p w:rsidR="00772386" w:rsidRDefault="00772386" w:rsidP="0035484C">
      <w:pPr>
        <w:spacing w:after="75" w:line="240" w:lineRule="auto"/>
        <w:jc w:val="both"/>
        <w:textAlignment w:val="top"/>
        <w:rPr>
          <w:rFonts w:ascii="Andalus" w:eastAsia="Times New Roman" w:hAnsi="Andalus" w:cs="Andalus"/>
          <w:sz w:val="21"/>
          <w:szCs w:val="21"/>
          <w:lang w:val="en" w:eastAsia="en-AU"/>
        </w:rPr>
      </w:pPr>
    </w:p>
    <w:p w:rsidR="00772386" w:rsidRDefault="00772386" w:rsidP="0035484C">
      <w:pPr>
        <w:spacing w:after="75" w:line="240" w:lineRule="auto"/>
        <w:jc w:val="both"/>
        <w:textAlignment w:val="top"/>
        <w:rPr>
          <w:rFonts w:ascii="Andalus" w:eastAsia="Times New Roman" w:hAnsi="Andalus" w:cs="Andalus"/>
          <w:sz w:val="21"/>
          <w:szCs w:val="21"/>
          <w:lang w:val="en" w:eastAsia="en-AU"/>
        </w:rPr>
      </w:pPr>
      <w:r>
        <w:rPr>
          <w:rFonts w:ascii="Andalus" w:eastAsia="Times New Roman" w:hAnsi="Andalus" w:cs="Andalus"/>
          <w:sz w:val="21"/>
          <w:szCs w:val="21"/>
          <w:lang w:val="en" w:eastAsia="en-AU"/>
        </w:rPr>
        <w:t>Breathe in love and breathe out suffering.</w:t>
      </w:r>
    </w:p>
    <w:p w:rsidR="00772386" w:rsidRDefault="00772386" w:rsidP="0035484C">
      <w:pPr>
        <w:spacing w:after="75" w:line="240" w:lineRule="auto"/>
        <w:jc w:val="both"/>
        <w:textAlignment w:val="top"/>
        <w:rPr>
          <w:rFonts w:ascii="Andalus" w:eastAsia="Times New Roman" w:hAnsi="Andalus" w:cs="Andalus"/>
          <w:sz w:val="21"/>
          <w:szCs w:val="21"/>
          <w:lang w:val="en" w:eastAsia="en-AU"/>
        </w:rPr>
      </w:pPr>
    </w:p>
    <w:p w:rsidR="00772386" w:rsidRDefault="00772386" w:rsidP="0035484C">
      <w:pPr>
        <w:spacing w:after="75" w:line="240" w:lineRule="auto"/>
        <w:jc w:val="both"/>
        <w:textAlignment w:val="top"/>
        <w:rPr>
          <w:rFonts w:ascii="Andalus" w:eastAsia="Times New Roman" w:hAnsi="Andalus" w:cs="Andalus"/>
          <w:sz w:val="21"/>
          <w:szCs w:val="21"/>
          <w:lang w:val="en" w:eastAsia="en-AU"/>
        </w:rPr>
      </w:pPr>
      <w:r>
        <w:rPr>
          <w:rFonts w:ascii="Andalus" w:eastAsia="Times New Roman" w:hAnsi="Andalus" w:cs="Andalus"/>
          <w:sz w:val="21"/>
          <w:szCs w:val="21"/>
          <w:lang w:val="en" w:eastAsia="en-AU"/>
        </w:rPr>
        <w:t>Breathe in justice and breathe out selfishness.</w:t>
      </w:r>
    </w:p>
    <w:p w:rsidR="00772386" w:rsidRDefault="00772386" w:rsidP="0035484C">
      <w:pPr>
        <w:spacing w:after="75" w:line="240" w:lineRule="auto"/>
        <w:jc w:val="both"/>
        <w:textAlignment w:val="top"/>
        <w:rPr>
          <w:rFonts w:ascii="Andalus" w:eastAsia="Times New Roman" w:hAnsi="Andalus" w:cs="Andalus"/>
          <w:sz w:val="21"/>
          <w:szCs w:val="21"/>
          <w:lang w:val="en" w:eastAsia="en-AU"/>
        </w:rPr>
      </w:pPr>
    </w:p>
    <w:p w:rsidR="00772386" w:rsidRDefault="00772386" w:rsidP="0035484C">
      <w:pPr>
        <w:spacing w:after="75" w:line="240" w:lineRule="auto"/>
        <w:jc w:val="both"/>
        <w:textAlignment w:val="top"/>
        <w:rPr>
          <w:rFonts w:ascii="Andalus" w:eastAsia="Times New Roman" w:hAnsi="Andalus" w:cs="Andalus"/>
          <w:sz w:val="21"/>
          <w:szCs w:val="21"/>
          <w:lang w:val="en" w:eastAsia="en-AU"/>
        </w:rPr>
      </w:pPr>
      <w:r>
        <w:rPr>
          <w:rFonts w:ascii="Andalus" w:eastAsia="Times New Roman" w:hAnsi="Andalus" w:cs="Andalus"/>
          <w:sz w:val="21"/>
          <w:szCs w:val="21"/>
          <w:lang w:val="en" w:eastAsia="en-AU"/>
        </w:rPr>
        <w:t>Breathe in faith and breathe out doubt.</w:t>
      </w:r>
    </w:p>
    <w:p w:rsidR="00772386" w:rsidRDefault="00772386" w:rsidP="0035484C">
      <w:pPr>
        <w:spacing w:after="75" w:line="240" w:lineRule="auto"/>
        <w:jc w:val="both"/>
        <w:textAlignment w:val="top"/>
        <w:rPr>
          <w:rFonts w:ascii="Andalus" w:eastAsia="Times New Roman" w:hAnsi="Andalus" w:cs="Andalus"/>
          <w:sz w:val="21"/>
          <w:szCs w:val="21"/>
          <w:lang w:val="en" w:eastAsia="en-AU"/>
        </w:rPr>
      </w:pPr>
    </w:p>
    <w:p w:rsidR="00772386" w:rsidRDefault="00772386" w:rsidP="0035484C">
      <w:pPr>
        <w:spacing w:after="75" w:line="240" w:lineRule="auto"/>
        <w:jc w:val="both"/>
        <w:textAlignment w:val="top"/>
        <w:rPr>
          <w:rFonts w:ascii="Andalus" w:eastAsia="Times New Roman" w:hAnsi="Andalus" w:cs="Andalus"/>
          <w:sz w:val="21"/>
          <w:szCs w:val="21"/>
          <w:lang w:val="en" w:eastAsia="en-AU"/>
        </w:rPr>
      </w:pPr>
      <w:r>
        <w:rPr>
          <w:rFonts w:ascii="Andalus" w:eastAsia="Times New Roman" w:hAnsi="Andalus" w:cs="Andalus"/>
          <w:sz w:val="21"/>
          <w:szCs w:val="21"/>
          <w:lang w:val="en" w:eastAsia="en-AU"/>
        </w:rPr>
        <w:t>Breathe in mercy and breathe out apathy.</w:t>
      </w:r>
    </w:p>
    <w:p w:rsidR="00772386" w:rsidRDefault="00772386" w:rsidP="0035484C">
      <w:pPr>
        <w:spacing w:after="75" w:line="240" w:lineRule="auto"/>
        <w:jc w:val="both"/>
        <w:textAlignment w:val="top"/>
        <w:rPr>
          <w:rFonts w:ascii="Andalus" w:eastAsia="Times New Roman" w:hAnsi="Andalus" w:cs="Andalus"/>
          <w:sz w:val="21"/>
          <w:szCs w:val="21"/>
          <w:lang w:val="en" w:eastAsia="en-AU"/>
        </w:rPr>
      </w:pPr>
    </w:p>
    <w:p w:rsidR="00772386" w:rsidRDefault="00772386" w:rsidP="0035484C">
      <w:pPr>
        <w:spacing w:after="75" w:line="240" w:lineRule="auto"/>
        <w:jc w:val="both"/>
        <w:textAlignment w:val="top"/>
        <w:rPr>
          <w:rFonts w:ascii="Andalus" w:eastAsia="Times New Roman" w:hAnsi="Andalus" w:cs="Andalus"/>
          <w:sz w:val="21"/>
          <w:szCs w:val="21"/>
          <w:lang w:val="en" w:eastAsia="en-AU"/>
        </w:rPr>
      </w:pPr>
      <w:r>
        <w:rPr>
          <w:rFonts w:ascii="Andalus" w:eastAsia="Times New Roman" w:hAnsi="Andalus" w:cs="Andalus"/>
          <w:sz w:val="21"/>
          <w:szCs w:val="21"/>
          <w:lang w:val="en" w:eastAsia="en-AU"/>
        </w:rPr>
        <w:t xml:space="preserve">Breathe in compassion and </w:t>
      </w:r>
      <w:r w:rsidR="00994BF1">
        <w:rPr>
          <w:rFonts w:ascii="Andalus" w:eastAsia="Times New Roman" w:hAnsi="Andalus" w:cs="Andalus"/>
          <w:sz w:val="21"/>
          <w:szCs w:val="21"/>
          <w:lang w:val="en" w:eastAsia="en-AU"/>
        </w:rPr>
        <w:t>breathe out.</w:t>
      </w:r>
    </w:p>
    <w:p w:rsidR="00994BF1" w:rsidRDefault="00994BF1" w:rsidP="0035484C">
      <w:pPr>
        <w:spacing w:after="75" w:line="240" w:lineRule="auto"/>
        <w:jc w:val="both"/>
        <w:textAlignment w:val="top"/>
        <w:rPr>
          <w:rFonts w:ascii="Andalus" w:eastAsia="Times New Roman" w:hAnsi="Andalus" w:cs="Andalus"/>
          <w:sz w:val="21"/>
          <w:szCs w:val="21"/>
          <w:lang w:val="en" w:eastAsia="en-AU"/>
        </w:rPr>
      </w:pPr>
    </w:p>
    <w:p w:rsidR="00994BF1" w:rsidRDefault="00994BF1" w:rsidP="0035484C">
      <w:pPr>
        <w:spacing w:after="75" w:line="240" w:lineRule="auto"/>
        <w:jc w:val="both"/>
        <w:textAlignment w:val="top"/>
        <w:rPr>
          <w:rFonts w:ascii="Andalus" w:eastAsia="Times New Roman" w:hAnsi="Andalus" w:cs="Andalus"/>
          <w:sz w:val="21"/>
          <w:szCs w:val="21"/>
          <w:lang w:val="en" w:eastAsia="en-AU"/>
        </w:rPr>
      </w:pPr>
      <w:r>
        <w:rPr>
          <w:rFonts w:ascii="Andalus" w:eastAsia="Times New Roman" w:hAnsi="Andalus" w:cs="Andalus"/>
          <w:sz w:val="21"/>
          <w:szCs w:val="21"/>
          <w:lang w:val="en" w:eastAsia="en-AU"/>
        </w:rPr>
        <w:t xml:space="preserve">Breathe gently now as you are called to reflect upon a great </w:t>
      </w:r>
      <w:r w:rsidR="00ED4A8E">
        <w:rPr>
          <w:rFonts w:ascii="Andalus" w:eastAsia="Times New Roman" w:hAnsi="Andalus" w:cs="Andalus"/>
          <w:sz w:val="21"/>
          <w:szCs w:val="21"/>
          <w:lang w:val="en" w:eastAsia="en-AU"/>
        </w:rPr>
        <w:t>parable of mercy and compassion,</w:t>
      </w:r>
      <w:r>
        <w:rPr>
          <w:rFonts w:ascii="Andalus" w:eastAsia="Times New Roman" w:hAnsi="Andalus" w:cs="Andalus"/>
          <w:sz w:val="21"/>
          <w:szCs w:val="21"/>
          <w:lang w:val="en" w:eastAsia="en-AU"/>
        </w:rPr>
        <w:t xml:space="preserve"> the parable of the Prodigal son.</w:t>
      </w:r>
    </w:p>
    <w:p w:rsidR="00994BF1" w:rsidRDefault="00994BF1" w:rsidP="0035484C">
      <w:pPr>
        <w:spacing w:after="75" w:line="240" w:lineRule="auto"/>
        <w:jc w:val="both"/>
        <w:textAlignment w:val="top"/>
        <w:rPr>
          <w:rFonts w:ascii="Andalus" w:eastAsia="Times New Roman" w:hAnsi="Andalus" w:cs="Andalus"/>
          <w:sz w:val="21"/>
          <w:szCs w:val="21"/>
          <w:lang w:val="en" w:eastAsia="en-AU"/>
        </w:rPr>
      </w:pPr>
    </w:p>
    <w:p w:rsidR="00880726" w:rsidRDefault="00994BF1" w:rsidP="00880726">
      <w:pPr>
        <w:spacing w:after="75" w:line="240" w:lineRule="auto"/>
        <w:jc w:val="both"/>
        <w:textAlignment w:val="top"/>
        <w:rPr>
          <w:rFonts w:ascii="Andalus" w:eastAsia="Times New Roman" w:hAnsi="Andalus" w:cs="Andalus"/>
          <w:b/>
          <w:sz w:val="21"/>
          <w:szCs w:val="21"/>
          <w:lang w:val="en" w:eastAsia="en-AU"/>
        </w:rPr>
      </w:pPr>
      <w:r>
        <w:rPr>
          <w:rFonts w:ascii="Andalus" w:eastAsia="Times New Roman" w:hAnsi="Andalus" w:cs="Andalus"/>
          <w:b/>
          <w:sz w:val="21"/>
          <w:szCs w:val="21"/>
          <w:lang w:val="en" w:eastAsia="en-AU"/>
        </w:rPr>
        <w:t>Reader:</w:t>
      </w:r>
    </w:p>
    <w:p w:rsidR="00880726" w:rsidRPr="00994BF1" w:rsidRDefault="00994BF1" w:rsidP="00880726">
      <w:pPr>
        <w:spacing w:after="75" w:line="240" w:lineRule="auto"/>
        <w:jc w:val="both"/>
        <w:textAlignment w:val="top"/>
        <w:rPr>
          <w:rFonts w:ascii="Andalus" w:eastAsia="Times New Roman" w:hAnsi="Andalus" w:cs="Andalus"/>
          <w:b/>
          <w:sz w:val="21"/>
          <w:szCs w:val="21"/>
          <w:lang w:val="en" w:eastAsia="en-AU"/>
        </w:rPr>
      </w:pPr>
      <w:r w:rsidRPr="00DA67C0">
        <w:rPr>
          <w:rFonts w:ascii="Monotype Corsiva" w:eastAsia="Times New Roman" w:hAnsi="Monotype Corsiva" w:cs="Helvetica"/>
          <w:sz w:val="25"/>
          <w:szCs w:val="21"/>
          <w:lang w:val="en" w:eastAsia="en-AU"/>
        </w:rPr>
        <w:t xml:space="preserve">The Parable of the Lost </w:t>
      </w:r>
      <w:proofErr w:type="gramStart"/>
      <w:r w:rsidRPr="00DA67C0">
        <w:rPr>
          <w:rFonts w:ascii="Monotype Corsiva" w:eastAsia="Times New Roman" w:hAnsi="Monotype Corsiva" w:cs="Helvetica"/>
          <w:sz w:val="25"/>
          <w:szCs w:val="21"/>
          <w:lang w:val="en" w:eastAsia="en-AU"/>
        </w:rPr>
        <w:t>Son</w:t>
      </w:r>
      <w:r w:rsidR="00880726" w:rsidRPr="00DA67C0">
        <w:rPr>
          <w:rFonts w:ascii="Monotype Corsiva" w:eastAsia="Times New Roman" w:hAnsi="Monotype Corsiva" w:cs="Helvetica"/>
          <w:sz w:val="25"/>
          <w:szCs w:val="21"/>
          <w:lang w:val="en" w:eastAsia="en-AU"/>
        </w:rPr>
        <w:t xml:space="preserve">  (</w:t>
      </w:r>
      <w:proofErr w:type="gramEnd"/>
      <w:r w:rsidR="00DA67C0">
        <w:rPr>
          <w:rFonts w:ascii="Monotype Corsiva" w:eastAsia="Times New Roman" w:hAnsi="Monotype Corsiva" w:cs="Helvetica"/>
          <w:sz w:val="25"/>
          <w:szCs w:val="21"/>
          <w:lang w:val="en" w:eastAsia="en-AU"/>
        </w:rPr>
        <w:t>Luke 15:11-32)</w:t>
      </w:r>
    </w:p>
    <w:p w:rsidR="00994BF1" w:rsidRPr="00994BF1" w:rsidRDefault="00994BF1" w:rsidP="00994BF1">
      <w:pPr>
        <w:spacing w:after="75" w:line="240" w:lineRule="auto"/>
        <w:jc w:val="both"/>
        <w:textAlignment w:val="top"/>
        <w:rPr>
          <w:rFonts w:ascii="Andalus" w:eastAsia="Times New Roman" w:hAnsi="Andalus" w:cs="Andalus"/>
          <w:sz w:val="21"/>
          <w:szCs w:val="21"/>
          <w:lang w:val="en" w:eastAsia="en-AU"/>
        </w:rPr>
      </w:pPr>
      <w:r w:rsidRPr="00994BF1">
        <w:rPr>
          <w:rFonts w:ascii="Andalus" w:eastAsia="Times New Roman" w:hAnsi="Andalus" w:cs="Andalus"/>
          <w:sz w:val="21"/>
          <w:szCs w:val="21"/>
          <w:lang w:val="en" w:eastAsia="en-AU"/>
        </w:rPr>
        <w:t> Jesus continued: “There was a man who had two sons.  The younger one said to his father, ‘Father, give me my share of the estate.’ So he divided his property between them.</w:t>
      </w:r>
    </w:p>
    <w:p w:rsidR="00994BF1" w:rsidRPr="00994BF1" w:rsidRDefault="00994BF1" w:rsidP="00994BF1">
      <w:pPr>
        <w:spacing w:after="75" w:line="240" w:lineRule="auto"/>
        <w:jc w:val="both"/>
        <w:textAlignment w:val="top"/>
        <w:rPr>
          <w:rFonts w:ascii="Andalus" w:eastAsia="Times New Roman" w:hAnsi="Andalus" w:cs="Andalus"/>
          <w:sz w:val="21"/>
          <w:szCs w:val="21"/>
          <w:lang w:val="en" w:eastAsia="en-AU"/>
        </w:rPr>
      </w:pPr>
      <w:r w:rsidRPr="00994BF1">
        <w:rPr>
          <w:rFonts w:ascii="Andalus" w:eastAsia="Times New Roman" w:hAnsi="Andalus" w:cs="Andalus"/>
          <w:sz w:val="21"/>
          <w:szCs w:val="21"/>
          <w:lang w:val="en" w:eastAsia="en-AU"/>
        </w:rPr>
        <w:t> “Not long after that, the younger son got together all he had, set off for a distant country and there squandered his wealth in wild living. After he had spent everything, there was a severe famine in that whole country, and he began to be in need. So he went and hired himself out to a citizen of that country, who sent him to his fields to feed pigs. He longed to fill his stomach with the pods that the pigs were eating, but no one gave him anything.</w:t>
      </w:r>
    </w:p>
    <w:p w:rsidR="00994BF1" w:rsidRPr="00994BF1" w:rsidRDefault="00994BF1" w:rsidP="00994BF1">
      <w:pPr>
        <w:spacing w:after="75" w:line="240" w:lineRule="auto"/>
        <w:jc w:val="both"/>
        <w:textAlignment w:val="top"/>
        <w:rPr>
          <w:rFonts w:ascii="Andalus" w:eastAsia="Times New Roman" w:hAnsi="Andalus" w:cs="Andalus"/>
          <w:sz w:val="21"/>
          <w:szCs w:val="21"/>
          <w:lang w:val="en" w:eastAsia="en-AU"/>
        </w:rPr>
      </w:pPr>
      <w:r w:rsidRPr="00994BF1">
        <w:rPr>
          <w:rFonts w:ascii="Andalus" w:eastAsia="Times New Roman" w:hAnsi="Andalus" w:cs="Andalus"/>
          <w:sz w:val="21"/>
          <w:szCs w:val="21"/>
          <w:lang w:val="en" w:eastAsia="en-AU"/>
        </w:rPr>
        <w:t> “When he came to his senses, he said, ‘How many of my father’s hired servants have food to spare, and here I am starving to death! I will set out and go back to my father and say to him: Father, I have sinned against heaven and against you. I am no longer worthy to be called your son; make me like one of your hired servants.’ So he got up and went to his father.</w:t>
      </w:r>
    </w:p>
    <w:p w:rsidR="00994BF1" w:rsidRPr="00994BF1" w:rsidRDefault="00994BF1" w:rsidP="00994BF1">
      <w:pPr>
        <w:spacing w:after="75" w:line="240" w:lineRule="auto"/>
        <w:jc w:val="both"/>
        <w:textAlignment w:val="top"/>
        <w:rPr>
          <w:rFonts w:ascii="Andalus" w:eastAsia="Times New Roman" w:hAnsi="Andalus" w:cs="Andalus"/>
          <w:sz w:val="21"/>
          <w:szCs w:val="21"/>
          <w:lang w:val="en" w:eastAsia="en-AU"/>
        </w:rPr>
      </w:pPr>
      <w:r w:rsidRPr="00994BF1">
        <w:rPr>
          <w:rFonts w:ascii="Andalus" w:eastAsia="Times New Roman" w:hAnsi="Andalus" w:cs="Andalus"/>
          <w:sz w:val="21"/>
          <w:szCs w:val="21"/>
          <w:lang w:val="en" w:eastAsia="en-AU"/>
        </w:rPr>
        <w:t>“But while he was still a long way off, his father saw him and was filled with compassion for him; he ran to his son, threw his arms around him and kissed him.</w:t>
      </w:r>
    </w:p>
    <w:p w:rsidR="00994BF1" w:rsidRPr="00994BF1" w:rsidRDefault="00994BF1" w:rsidP="00994BF1">
      <w:pPr>
        <w:spacing w:after="75" w:line="240" w:lineRule="auto"/>
        <w:jc w:val="both"/>
        <w:textAlignment w:val="top"/>
        <w:rPr>
          <w:rFonts w:ascii="Andalus" w:eastAsia="Times New Roman" w:hAnsi="Andalus" w:cs="Andalus"/>
          <w:sz w:val="21"/>
          <w:szCs w:val="21"/>
          <w:lang w:val="en" w:eastAsia="en-AU"/>
        </w:rPr>
      </w:pPr>
      <w:r w:rsidRPr="00994BF1">
        <w:rPr>
          <w:rFonts w:ascii="Andalus" w:eastAsia="Times New Roman" w:hAnsi="Andalus" w:cs="Andalus"/>
          <w:sz w:val="21"/>
          <w:szCs w:val="21"/>
          <w:lang w:val="en" w:eastAsia="en-AU"/>
        </w:rPr>
        <w:t> “The son said to him, ‘Father, I have sinned against heaven and against you. I am no longer worthy to be called your son.’</w:t>
      </w:r>
    </w:p>
    <w:p w:rsidR="00994BF1" w:rsidRPr="00994BF1" w:rsidRDefault="00994BF1" w:rsidP="00994BF1">
      <w:pPr>
        <w:spacing w:after="75" w:line="240" w:lineRule="auto"/>
        <w:jc w:val="both"/>
        <w:textAlignment w:val="top"/>
        <w:rPr>
          <w:rFonts w:ascii="Andalus" w:eastAsia="Times New Roman" w:hAnsi="Andalus" w:cs="Andalus"/>
          <w:sz w:val="21"/>
          <w:szCs w:val="21"/>
          <w:lang w:val="en" w:eastAsia="en-AU"/>
        </w:rPr>
      </w:pPr>
      <w:r w:rsidRPr="00994BF1">
        <w:rPr>
          <w:rFonts w:ascii="Andalus" w:eastAsia="Times New Roman" w:hAnsi="Andalus" w:cs="Andalus"/>
          <w:sz w:val="21"/>
          <w:szCs w:val="21"/>
          <w:lang w:val="en" w:eastAsia="en-AU"/>
        </w:rPr>
        <w:lastRenderedPageBreak/>
        <w:t> “But the father said to his servants, ‘Quick! Bring the best robe and put it on him. Put a ring on his finger and sandals on his feet. Bring the fattened calf and kill it. Let’s have a feast and celebrate</w:t>
      </w:r>
      <w:r>
        <w:rPr>
          <w:rFonts w:ascii="Andalus" w:eastAsia="Times New Roman" w:hAnsi="Andalus" w:cs="Andalus"/>
          <w:sz w:val="21"/>
          <w:szCs w:val="21"/>
          <w:lang w:val="en" w:eastAsia="en-AU"/>
        </w:rPr>
        <w:t xml:space="preserve"> f</w:t>
      </w:r>
      <w:r w:rsidRPr="00994BF1">
        <w:rPr>
          <w:rFonts w:ascii="Andalus" w:eastAsia="Times New Roman" w:hAnsi="Andalus" w:cs="Andalus"/>
          <w:sz w:val="21"/>
          <w:szCs w:val="21"/>
          <w:lang w:val="en" w:eastAsia="en-AU"/>
        </w:rPr>
        <w:t>or this son of mine was dead and is alive again; he was lost and is found.’ So they began to celebrate.</w:t>
      </w:r>
    </w:p>
    <w:p w:rsidR="00994BF1" w:rsidRPr="00994BF1" w:rsidRDefault="00994BF1" w:rsidP="00994BF1">
      <w:pPr>
        <w:spacing w:after="75" w:line="240" w:lineRule="auto"/>
        <w:jc w:val="both"/>
        <w:textAlignment w:val="top"/>
        <w:rPr>
          <w:rFonts w:ascii="Andalus" w:eastAsia="Times New Roman" w:hAnsi="Andalus" w:cs="Andalus"/>
          <w:sz w:val="21"/>
          <w:szCs w:val="21"/>
          <w:lang w:val="en" w:eastAsia="en-AU"/>
        </w:rPr>
      </w:pPr>
      <w:r w:rsidRPr="00994BF1">
        <w:rPr>
          <w:rFonts w:ascii="Andalus" w:eastAsia="Times New Roman" w:hAnsi="Andalus" w:cs="Andalus"/>
          <w:sz w:val="21"/>
          <w:szCs w:val="21"/>
          <w:lang w:val="en" w:eastAsia="en-AU"/>
        </w:rPr>
        <w:t> “Meanwhile, the older son was in the field. When he came near the house, he heard music and dancing. So he called one of the servants and asked him what was going on. ‘Your brother has come,’ he replied, ‘and your father has killed the fattened calf because he has him back safe and sound.’</w:t>
      </w:r>
    </w:p>
    <w:p w:rsidR="00994BF1" w:rsidRPr="00994BF1" w:rsidRDefault="00994BF1" w:rsidP="00994BF1">
      <w:pPr>
        <w:spacing w:after="75" w:line="240" w:lineRule="auto"/>
        <w:jc w:val="both"/>
        <w:textAlignment w:val="top"/>
        <w:rPr>
          <w:rFonts w:ascii="Andalus" w:eastAsia="Times New Roman" w:hAnsi="Andalus" w:cs="Andalus"/>
          <w:sz w:val="21"/>
          <w:szCs w:val="21"/>
          <w:lang w:val="en" w:eastAsia="en-AU"/>
        </w:rPr>
      </w:pPr>
      <w:r w:rsidRPr="00994BF1">
        <w:rPr>
          <w:rFonts w:ascii="Andalus" w:eastAsia="Times New Roman" w:hAnsi="Andalus" w:cs="Andalus"/>
          <w:sz w:val="21"/>
          <w:szCs w:val="21"/>
          <w:lang w:val="en" w:eastAsia="en-AU"/>
        </w:rPr>
        <w:t> “The older brother became angry and refused to go in. So his father went out and pleaded with him. But he answered his father, ‘Look! All these years I’ve been slaving for you and never disobeyed your orders. Yet you never gave me even a young goat so I could celebrate with my friends. But when this son of yours who has squandered your property with prostitutes comes home, you kill the fattened calf for him!’</w:t>
      </w:r>
    </w:p>
    <w:p w:rsidR="00994BF1" w:rsidRDefault="00994BF1" w:rsidP="00994BF1">
      <w:pPr>
        <w:spacing w:after="75" w:line="240" w:lineRule="auto"/>
        <w:jc w:val="both"/>
        <w:textAlignment w:val="top"/>
        <w:rPr>
          <w:rFonts w:ascii="Andalus" w:eastAsia="Times New Roman" w:hAnsi="Andalus" w:cs="Andalus"/>
          <w:sz w:val="21"/>
          <w:szCs w:val="21"/>
          <w:lang w:val="en" w:eastAsia="en-AU"/>
        </w:rPr>
      </w:pPr>
      <w:r w:rsidRPr="00994BF1">
        <w:rPr>
          <w:rFonts w:ascii="Andalus" w:eastAsia="Times New Roman" w:hAnsi="Andalus" w:cs="Andalus"/>
          <w:sz w:val="21"/>
          <w:szCs w:val="21"/>
          <w:lang w:val="en" w:eastAsia="en-AU"/>
        </w:rPr>
        <w:t> “‘My son,’ the father said, ‘you are always with me, and everything I have is yours. But we had to celebrate and be glad, because this brother of yours was dead and is alive again; he was lost and is found.’”</w:t>
      </w:r>
    </w:p>
    <w:p w:rsidR="00880726" w:rsidRDefault="00880726" w:rsidP="00994BF1">
      <w:pPr>
        <w:spacing w:after="75" w:line="240" w:lineRule="auto"/>
        <w:jc w:val="both"/>
        <w:textAlignment w:val="top"/>
        <w:rPr>
          <w:rFonts w:ascii="Andalus" w:eastAsia="Times New Roman" w:hAnsi="Andalus" w:cs="Andalus"/>
          <w:sz w:val="21"/>
          <w:szCs w:val="21"/>
          <w:lang w:val="en" w:eastAsia="en-AU"/>
        </w:rPr>
      </w:pPr>
    </w:p>
    <w:p w:rsidR="00880726" w:rsidRPr="00994BF1" w:rsidRDefault="00880726" w:rsidP="00994BF1">
      <w:pPr>
        <w:spacing w:after="75" w:line="240" w:lineRule="auto"/>
        <w:jc w:val="both"/>
        <w:textAlignment w:val="top"/>
        <w:rPr>
          <w:rFonts w:ascii="Andalus" w:eastAsia="Times New Roman" w:hAnsi="Andalus" w:cs="Andalus"/>
          <w:sz w:val="21"/>
          <w:szCs w:val="21"/>
          <w:lang w:val="en" w:eastAsia="en-AU"/>
        </w:rPr>
      </w:pPr>
    </w:p>
    <w:p w:rsidR="00994BF1" w:rsidRPr="00994BF1" w:rsidRDefault="00880726" w:rsidP="00880726">
      <w:pPr>
        <w:spacing w:after="75" w:line="240" w:lineRule="auto"/>
        <w:jc w:val="center"/>
        <w:textAlignment w:val="top"/>
        <w:rPr>
          <w:rFonts w:ascii="Andalus" w:eastAsia="Times New Roman" w:hAnsi="Andalus" w:cs="Andalus"/>
          <w:b/>
          <w:sz w:val="21"/>
          <w:szCs w:val="21"/>
          <w:lang w:val="en" w:eastAsia="en-AU"/>
        </w:rPr>
      </w:pPr>
      <w:r>
        <w:rPr>
          <w:rFonts w:ascii="Andalus" w:eastAsia="Times New Roman" w:hAnsi="Andalus" w:cs="Andalus"/>
          <w:b/>
          <w:noProof/>
          <w:sz w:val="21"/>
          <w:szCs w:val="21"/>
          <w:lang w:eastAsia="en-AU"/>
        </w:rPr>
        <w:drawing>
          <wp:inline distT="0" distB="0" distL="0" distR="0">
            <wp:extent cx="2360728" cy="3190875"/>
            <wp:effectExtent l="0" t="0" r="1905" b="0"/>
            <wp:docPr id="2" name="Picture 2" descr="J:\Mary Connor\My Pictures\Sieger Koder\INV03 Ho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ry Connor\My Pictures\Sieger Koder\INV03 Hom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728" cy="3190875"/>
                    </a:xfrm>
                    <a:prstGeom prst="rect">
                      <a:avLst/>
                    </a:prstGeom>
                    <a:ln>
                      <a:noFill/>
                    </a:ln>
                    <a:effectLst>
                      <a:softEdge rad="112500"/>
                    </a:effectLst>
                  </pic:spPr>
                </pic:pic>
              </a:graphicData>
            </a:graphic>
          </wp:inline>
        </w:drawing>
      </w:r>
    </w:p>
    <w:p w:rsidR="0035484C" w:rsidRPr="00772386" w:rsidRDefault="0035484C" w:rsidP="0035484C">
      <w:pPr>
        <w:spacing w:after="75" w:line="240" w:lineRule="auto"/>
        <w:jc w:val="both"/>
        <w:textAlignment w:val="top"/>
        <w:rPr>
          <w:rFonts w:ascii="Andalus" w:eastAsia="Times New Roman" w:hAnsi="Andalus" w:cs="Andalus"/>
          <w:sz w:val="21"/>
          <w:szCs w:val="21"/>
          <w:lang w:val="en" w:eastAsia="en-AU"/>
        </w:rPr>
      </w:pPr>
    </w:p>
    <w:p w:rsidR="0035484C" w:rsidRDefault="001B69A8" w:rsidP="0035484C">
      <w:pPr>
        <w:rPr>
          <w:rFonts w:ascii="Andalus" w:eastAsia="Times New Roman" w:hAnsi="Andalus" w:cs="Andalus"/>
          <w:sz w:val="21"/>
          <w:szCs w:val="21"/>
          <w:lang w:val="en" w:eastAsia="en-AU"/>
        </w:rPr>
      </w:pPr>
      <w:r>
        <w:rPr>
          <w:rFonts w:ascii="inherit" w:eastAsia="Times New Roman" w:hAnsi="inherit" w:cs="Helvetica"/>
          <w:b/>
          <w:sz w:val="21"/>
          <w:szCs w:val="21"/>
          <w:lang w:val="en" w:eastAsia="en-AU"/>
        </w:rPr>
        <w:t xml:space="preserve">REC: </w:t>
      </w:r>
      <w:r w:rsidR="00ED4A8E" w:rsidRPr="00ED4A8E">
        <w:rPr>
          <w:rFonts w:ascii="Andalus" w:eastAsia="Times New Roman" w:hAnsi="Andalus" w:cs="Andalus"/>
          <w:sz w:val="21"/>
          <w:szCs w:val="21"/>
          <w:lang w:val="en" w:eastAsia="en-AU"/>
        </w:rPr>
        <w:t xml:space="preserve">Look closely into the art by </w:t>
      </w:r>
      <w:proofErr w:type="spellStart"/>
      <w:r w:rsidR="00ED4A8E" w:rsidRPr="00ED4A8E">
        <w:rPr>
          <w:rFonts w:ascii="Andalus" w:eastAsia="Times New Roman" w:hAnsi="Andalus" w:cs="Andalus"/>
          <w:sz w:val="21"/>
          <w:szCs w:val="21"/>
          <w:lang w:val="en" w:eastAsia="en-AU"/>
        </w:rPr>
        <w:t>Sieger</w:t>
      </w:r>
      <w:proofErr w:type="spellEnd"/>
      <w:r w:rsidR="00ED4A8E" w:rsidRPr="00ED4A8E">
        <w:rPr>
          <w:rFonts w:ascii="Andalus" w:eastAsia="Times New Roman" w:hAnsi="Andalus" w:cs="Andalus"/>
          <w:sz w:val="21"/>
          <w:szCs w:val="21"/>
          <w:lang w:val="en" w:eastAsia="en-AU"/>
        </w:rPr>
        <w:t xml:space="preserve"> </w:t>
      </w:r>
      <w:proofErr w:type="spellStart"/>
      <w:r w:rsidR="00ED4A8E" w:rsidRPr="00ED4A8E">
        <w:rPr>
          <w:rFonts w:ascii="Andalus" w:eastAsia="Times New Roman" w:hAnsi="Andalus" w:cs="Andalus"/>
          <w:sz w:val="21"/>
          <w:szCs w:val="21"/>
          <w:lang w:val="en" w:eastAsia="en-AU"/>
        </w:rPr>
        <w:t>Koder</w:t>
      </w:r>
      <w:proofErr w:type="spellEnd"/>
      <w:r w:rsidR="00ED4A8E" w:rsidRPr="00ED4A8E">
        <w:rPr>
          <w:rFonts w:ascii="Andalus" w:eastAsia="Times New Roman" w:hAnsi="Andalus" w:cs="Andalus"/>
          <w:sz w:val="21"/>
          <w:szCs w:val="21"/>
          <w:lang w:val="en" w:eastAsia="en-AU"/>
        </w:rPr>
        <w:t xml:space="preserve"> for a few minutes. </w:t>
      </w:r>
      <w:r w:rsidR="00ED4A8E">
        <w:rPr>
          <w:rFonts w:ascii="Andalus" w:eastAsia="Times New Roman" w:hAnsi="Andalus" w:cs="Andalus"/>
          <w:sz w:val="21"/>
          <w:szCs w:val="21"/>
          <w:lang w:val="en" w:eastAsia="en-AU"/>
        </w:rPr>
        <w:t xml:space="preserve">Go around the circle saying one thing that you see </w:t>
      </w:r>
      <w:proofErr w:type="gramStart"/>
      <w:r w:rsidR="00ED4A8E">
        <w:rPr>
          <w:rFonts w:ascii="Andalus" w:eastAsia="Times New Roman" w:hAnsi="Andalus" w:cs="Andalus"/>
          <w:sz w:val="21"/>
          <w:szCs w:val="21"/>
          <w:lang w:val="en" w:eastAsia="en-AU"/>
        </w:rPr>
        <w:t>( do</w:t>
      </w:r>
      <w:proofErr w:type="gramEnd"/>
      <w:r w:rsidR="00ED4A8E">
        <w:rPr>
          <w:rFonts w:ascii="Andalus" w:eastAsia="Times New Roman" w:hAnsi="Andalus" w:cs="Andalus"/>
          <w:sz w:val="21"/>
          <w:szCs w:val="21"/>
          <w:lang w:val="en" w:eastAsia="en-AU"/>
        </w:rPr>
        <w:t xml:space="preserve"> not say why the first time).</w:t>
      </w:r>
    </w:p>
    <w:p w:rsidR="00ED4A8E" w:rsidRDefault="00ED4A8E" w:rsidP="0035484C">
      <w:pPr>
        <w:rPr>
          <w:rFonts w:ascii="Andalus" w:eastAsia="Times New Roman" w:hAnsi="Andalus" w:cs="Andalus"/>
          <w:sz w:val="21"/>
          <w:szCs w:val="21"/>
          <w:lang w:val="en" w:eastAsia="en-AU"/>
        </w:rPr>
      </w:pPr>
      <w:r>
        <w:rPr>
          <w:rFonts w:ascii="Andalus" w:eastAsia="Times New Roman" w:hAnsi="Andalus" w:cs="Andalus"/>
          <w:sz w:val="21"/>
          <w:szCs w:val="21"/>
          <w:lang w:val="en" w:eastAsia="en-AU"/>
        </w:rPr>
        <w:t>Look closely into the art again and this time say what strikes you and why. It may be the same thing as your first impression or something else.</w:t>
      </w:r>
    </w:p>
    <w:p w:rsidR="00ED4A8E" w:rsidRDefault="00ED4A8E" w:rsidP="0035484C">
      <w:pPr>
        <w:rPr>
          <w:rFonts w:ascii="Andalus" w:eastAsia="Times New Roman" w:hAnsi="Andalus" w:cs="Andalus"/>
          <w:i/>
          <w:sz w:val="21"/>
          <w:szCs w:val="21"/>
          <w:lang w:val="en" w:eastAsia="en-AU"/>
        </w:rPr>
      </w:pPr>
      <w:r>
        <w:rPr>
          <w:rFonts w:ascii="Andalus" w:eastAsia="Times New Roman" w:hAnsi="Andalus" w:cs="Andalus"/>
          <w:i/>
          <w:sz w:val="21"/>
          <w:szCs w:val="21"/>
          <w:lang w:val="en" w:eastAsia="en-AU"/>
        </w:rPr>
        <w:t xml:space="preserve">Together join in the traditional song which is about the story of the Prodigal son, </w:t>
      </w:r>
      <w:proofErr w:type="gramStart"/>
      <w:r>
        <w:rPr>
          <w:rFonts w:ascii="Andalus" w:eastAsia="Times New Roman" w:hAnsi="Andalus" w:cs="Andalus"/>
          <w:i/>
          <w:sz w:val="21"/>
          <w:szCs w:val="21"/>
          <w:lang w:val="en" w:eastAsia="en-AU"/>
        </w:rPr>
        <w:t>“ Amazing</w:t>
      </w:r>
      <w:proofErr w:type="gramEnd"/>
      <w:r>
        <w:rPr>
          <w:rFonts w:ascii="Andalus" w:eastAsia="Times New Roman" w:hAnsi="Andalus" w:cs="Andalus"/>
          <w:i/>
          <w:sz w:val="21"/>
          <w:szCs w:val="21"/>
          <w:lang w:val="en" w:eastAsia="en-AU"/>
        </w:rPr>
        <w:t xml:space="preserve"> Grace.” </w:t>
      </w:r>
    </w:p>
    <w:p w:rsidR="00DA67C0" w:rsidRPr="00ED4A8E" w:rsidRDefault="00A8286F" w:rsidP="0035484C">
      <w:pPr>
        <w:rPr>
          <w:rFonts w:ascii="Andalus" w:eastAsia="Times New Roman" w:hAnsi="Andalus" w:cs="Andalus"/>
          <w:i/>
          <w:sz w:val="21"/>
          <w:szCs w:val="21"/>
          <w:lang w:val="en" w:eastAsia="en-AU"/>
        </w:rPr>
      </w:pPr>
      <w:hyperlink r:id="rId8" w:history="1">
        <w:r w:rsidR="00DA67C0" w:rsidRPr="00015422">
          <w:rPr>
            <w:rStyle w:val="Hyperlink"/>
            <w:rFonts w:ascii="Andalus" w:eastAsia="Times New Roman" w:hAnsi="Andalus" w:cs="Andalus"/>
            <w:i/>
            <w:sz w:val="21"/>
            <w:szCs w:val="21"/>
            <w:lang w:val="en" w:eastAsia="en-AU"/>
          </w:rPr>
          <w:t>https://www.youtube.com/watch?v=GYMLMj-SibU</w:t>
        </w:r>
      </w:hyperlink>
      <w:r w:rsidR="00DA67C0">
        <w:rPr>
          <w:rFonts w:ascii="Andalus" w:eastAsia="Times New Roman" w:hAnsi="Andalus" w:cs="Andalus"/>
          <w:i/>
          <w:sz w:val="21"/>
          <w:szCs w:val="21"/>
          <w:lang w:val="en" w:eastAsia="en-AU"/>
        </w:rPr>
        <w:t xml:space="preserve"> </w:t>
      </w:r>
    </w:p>
    <w:p w:rsidR="00ED4A8E" w:rsidRDefault="00ED4A8E" w:rsidP="0035484C">
      <w:pPr>
        <w:rPr>
          <w:rFonts w:ascii="Andalus" w:eastAsia="Times New Roman" w:hAnsi="Andalus" w:cs="Andalus"/>
          <w:b/>
          <w:sz w:val="21"/>
          <w:szCs w:val="21"/>
          <w:lang w:val="en" w:eastAsia="en-AU"/>
        </w:rPr>
      </w:pPr>
      <w:r>
        <w:rPr>
          <w:rFonts w:ascii="Andalus" w:eastAsia="Times New Roman" w:hAnsi="Andalus" w:cs="Andalus"/>
          <w:b/>
          <w:sz w:val="21"/>
          <w:szCs w:val="21"/>
          <w:lang w:val="en" w:eastAsia="en-AU"/>
        </w:rPr>
        <w:lastRenderedPageBreak/>
        <w:t>Pra</w:t>
      </w:r>
      <w:r w:rsidRPr="00ED4A8E">
        <w:rPr>
          <w:rFonts w:ascii="Andalus" w:eastAsia="Times New Roman" w:hAnsi="Andalus" w:cs="Andalus"/>
          <w:b/>
          <w:sz w:val="21"/>
          <w:szCs w:val="21"/>
          <w:lang w:val="en" w:eastAsia="en-AU"/>
        </w:rPr>
        <w:t>yer of the Faithful:</w:t>
      </w:r>
    </w:p>
    <w:p w:rsidR="00ED4A8E" w:rsidRDefault="00ED4A8E" w:rsidP="0035484C">
      <w:pPr>
        <w:rPr>
          <w:rFonts w:ascii="Andalus" w:eastAsia="Times New Roman" w:hAnsi="Andalus" w:cs="Andalus"/>
          <w:sz w:val="21"/>
          <w:szCs w:val="21"/>
          <w:lang w:val="en" w:eastAsia="en-AU"/>
        </w:rPr>
      </w:pPr>
      <w:r>
        <w:rPr>
          <w:rFonts w:ascii="Andalus" w:eastAsia="Times New Roman" w:hAnsi="Andalus" w:cs="Andalus"/>
          <w:b/>
          <w:sz w:val="21"/>
          <w:szCs w:val="21"/>
          <w:lang w:val="en" w:eastAsia="en-AU"/>
        </w:rPr>
        <w:t xml:space="preserve">Principal: </w:t>
      </w:r>
      <w:r>
        <w:rPr>
          <w:rFonts w:ascii="Andalus" w:eastAsia="Times New Roman" w:hAnsi="Andalus" w:cs="Andalus"/>
          <w:sz w:val="21"/>
          <w:szCs w:val="21"/>
          <w:lang w:val="en" w:eastAsia="en-AU"/>
        </w:rPr>
        <w:t>As we commence a new journey in this Jubilee Year of Mercy, we pray for ourselves and our communities.</w:t>
      </w:r>
    </w:p>
    <w:p w:rsidR="00ED4A8E" w:rsidRDefault="00ED4A8E" w:rsidP="0035484C">
      <w:pPr>
        <w:rPr>
          <w:rFonts w:ascii="Andalus" w:eastAsia="Times New Roman" w:hAnsi="Andalus" w:cs="Andalus"/>
          <w:i/>
          <w:sz w:val="21"/>
          <w:szCs w:val="21"/>
          <w:lang w:val="en" w:eastAsia="en-AU"/>
        </w:rPr>
      </w:pPr>
      <w:r>
        <w:rPr>
          <w:rFonts w:ascii="Andalus" w:eastAsia="Times New Roman" w:hAnsi="Andalus" w:cs="Andalus"/>
          <w:i/>
          <w:sz w:val="21"/>
          <w:szCs w:val="21"/>
          <w:lang w:val="en" w:eastAsia="en-AU"/>
        </w:rPr>
        <w:t>Staff members are invited to contribute their own prayers</w:t>
      </w:r>
    </w:p>
    <w:p w:rsidR="00ED4A8E" w:rsidRDefault="00ED4A8E" w:rsidP="0035484C">
      <w:pPr>
        <w:rPr>
          <w:rFonts w:ascii="Andalus" w:eastAsia="Times New Roman" w:hAnsi="Andalus" w:cs="Andalus"/>
          <w:b/>
          <w:sz w:val="21"/>
          <w:szCs w:val="21"/>
          <w:lang w:val="en" w:eastAsia="en-AU"/>
        </w:rPr>
      </w:pPr>
      <w:r>
        <w:rPr>
          <w:rFonts w:ascii="Andalus" w:eastAsia="Times New Roman" w:hAnsi="Andalus" w:cs="Andalus"/>
          <w:b/>
          <w:sz w:val="21"/>
          <w:szCs w:val="21"/>
          <w:lang w:val="en" w:eastAsia="en-AU"/>
        </w:rPr>
        <w:t xml:space="preserve">Response: </w:t>
      </w:r>
      <w:r w:rsidRPr="00ED4A8E">
        <w:rPr>
          <w:rFonts w:ascii="Andalus" w:eastAsia="Times New Roman" w:hAnsi="Andalus" w:cs="Andalus"/>
          <w:sz w:val="21"/>
          <w:szCs w:val="21"/>
          <w:lang w:val="en" w:eastAsia="en-AU"/>
        </w:rPr>
        <w:t>We pray to the Lord.</w:t>
      </w:r>
    </w:p>
    <w:p w:rsidR="00ED4A8E" w:rsidRDefault="00ED4A8E" w:rsidP="0035484C">
      <w:pPr>
        <w:rPr>
          <w:rFonts w:ascii="Andalus" w:eastAsia="Times New Roman" w:hAnsi="Andalus" w:cs="Andalus"/>
          <w:sz w:val="21"/>
          <w:szCs w:val="21"/>
          <w:lang w:val="en" w:eastAsia="en-AU"/>
        </w:rPr>
      </w:pPr>
      <w:r w:rsidRPr="00ED4A8E">
        <w:rPr>
          <w:rFonts w:ascii="Andalus" w:eastAsia="Times New Roman" w:hAnsi="Andalus" w:cs="Andalus"/>
          <w:b/>
          <w:sz w:val="21"/>
          <w:szCs w:val="21"/>
          <w:lang w:val="en" w:eastAsia="en-AU"/>
        </w:rPr>
        <w:t xml:space="preserve">REC: </w:t>
      </w:r>
      <w:r>
        <w:rPr>
          <w:rFonts w:ascii="Andalus" w:eastAsia="Times New Roman" w:hAnsi="Andalus" w:cs="Andalus"/>
          <w:sz w:val="21"/>
          <w:szCs w:val="21"/>
          <w:lang w:val="en" w:eastAsia="en-AU"/>
        </w:rPr>
        <w:t>Gracious and merciful God we ask that you hear our prayers. We ask this through Jesus Christ Our Lord.</w:t>
      </w:r>
    </w:p>
    <w:p w:rsidR="00ED4A8E" w:rsidRDefault="00ED4A8E" w:rsidP="00DA67C0">
      <w:pPr>
        <w:rPr>
          <w:rFonts w:ascii="Andalus" w:eastAsia="Times New Roman" w:hAnsi="Andalus" w:cs="Andalus"/>
          <w:sz w:val="21"/>
          <w:szCs w:val="21"/>
          <w:lang w:val="en" w:eastAsia="en-AU"/>
        </w:rPr>
      </w:pPr>
      <w:r>
        <w:rPr>
          <w:rFonts w:ascii="Andalus" w:eastAsia="Times New Roman" w:hAnsi="Andalus" w:cs="Andalus"/>
          <w:b/>
          <w:sz w:val="21"/>
          <w:szCs w:val="21"/>
          <w:lang w:val="en" w:eastAsia="en-AU"/>
        </w:rPr>
        <w:t xml:space="preserve">All: </w:t>
      </w:r>
      <w:r>
        <w:rPr>
          <w:rFonts w:ascii="Andalus" w:eastAsia="Times New Roman" w:hAnsi="Andalus" w:cs="Andalus"/>
          <w:sz w:val="21"/>
          <w:szCs w:val="21"/>
          <w:lang w:val="en" w:eastAsia="en-AU"/>
        </w:rPr>
        <w:t>Amen</w:t>
      </w:r>
      <w:r w:rsidR="00DA67C0">
        <w:rPr>
          <w:rFonts w:ascii="Andalus" w:eastAsia="Times New Roman" w:hAnsi="Andalus" w:cs="Andalus"/>
          <w:sz w:val="21"/>
          <w:szCs w:val="21"/>
          <w:lang w:val="en" w:eastAsia="en-AU"/>
        </w:rPr>
        <w:t xml:space="preserve">      </w:t>
      </w:r>
      <w:r w:rsidR="00DA67C0">
        <w:rPr>
          <w:rFonts w:ascii="Andalus" w:eastAsia="Times New Roman" w:hAnsi="Andalus" w:cs="Andalus"/>
          <w:noProof/>
          <w:sz w:val="21"/>
          <w:szCs w:val="21"/>
          <w:lang w:eastAsia="en-AU"/>
        </w:rPr>
        <w:drawing>
          <wp:inline distT="0" distB="0" distL="0" distR="0">
            <wp:extent cx="1676106" cy="1266825"/>
            <wp:effectExtent l="0" t="0" r="635" b="0"/>
            <wp:docPr id="4" name="Picture 4" descr="J:\Mary Connor\Pope Francis\Quotes\imagesR5ECDY6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Mary Connor\Pope Francis\Quotes\imagesR5ECDY6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1927" cy="1271225"/>
                    </a:xfrm>
                    <a:prstGeom prst="rect">
                      <a:avLst/>
                    </a:prstGeom>
                    <a:noFill/>
                    <a:ln>
                      <a:noFill/>
                    </a:ln>
                  </pic:spPr>
                </pic:pic>
              </a:graphicData>
            </a:graphic>
          </wp:inline>
        </w:drawing>
      </w:r>
    </w:p>
    <w:p w:rsidR="00DA67C0" w:rsidRDefault="00DA67C0" w:rsidP="0035484C">
      <w:pPr>
        <w:rPr>
          <w:rFonts w:ascii="Andalus" w:eastAsia="Times New Roman" w:hAnsi="Andalus" w:cs="Andalus"/>
          <w:b/>
          <w:sz w:val="21"/>
          <w:szCs w:val="21"/>
          <w:lang w:val="en" w:eastAsia="en-AU"/>
        </w:rPr>
      </w:pPr>
    </w:p>
    <w:p w:rsidR="00DA67C0" w:rsidRDefault="00DA67C0" w:rsidP="0035484C">
      <w:pPr>
        <w:rPr>
          <w:rFonts w:ascii="Andalus" w:eastAsia="Times New Roman" w:hAnsi="Andalus" w:cs="Andalus"/>
          <w:b/>
          <w:sz w:val="21"/>
          <w:szCs w:val="21"/>
          <w:lang w:val="en" w:eastAsia="en-AU"/>
        </w:rPr>
      </w:pPr>
      <w:r>
        <w:rPr>
          <w:rFonts w:ascii="Andalus" w:eastAsia="Times New Roman" w:hAnsi="Andalus" w:cs="Andalus"/>
          <w:b/>
          <w:sz w:val="21"/>
          <w:szCs w:val="21"/>
          <w:lang w:val="en" w:eastAsia="en-AU"/>
        </w:rPr>
        <w:t>Prayer of Blessing:</w:t>
      </w:r>
    </w:p>
    <w:p w:rsidR="00DA67C0" w:rsidRDefault="00DA67C0" w:rsidP="0035484C">
      <w:pPr>
        <w:rPr>
          <w:rFonts w:ascii="Andalus" w:eastAsia="Times New Roman" w:hAnsi="Andalus" w:cs="Andalus"/>
          <w:b/>
          <w:sz w:val="21"/>
          <w:szCs w:val="21"/>
          <w:lang w:val="en" w:eastAsia="en-AU"/>
        </w:rPr>
      </w:pPr>
      <w:r>
        <w:rPr>
          <w:rFonts w:ascii="Andalus" w:eastAsia="Times New Roman" w:hAnsi="Andalus" w:cs="Andalus"/>
          <w:b/>
          <w:sz w:val="21"/>
          <w:szCs w:val="21"/>
          <w:lang w:val="en" w:eastAsia="en-AU"/>
        </w:rPr>
        <w:t xml:space="preserve">Principal: </w:t>
      </w:r>
    </w:p>
    <w:p w:rsidR="00DA67C0" w:rsidRDefault="00DA67C0" w:rsidP="0035484C">
      <w:pPr>
        <w:rPr>
          <w:rFonts w:ascii="Andalus" w:eastAsia="Times New Roman" w:hAnsi="Andalus" w:cs="Andalus"/>
          <w:sz w:val="21"/>
          <w:szCs w:val="21"/>
          <w:lang w:val="en" w:eastAsia="en-AU"/>
        </w:rPr>
      </w:pPr>
      <w:r>
        <w:rPr>
          <w:rFonts w:ascii="Andalus" w:eastAsia="Times New Roman" w:hAnsi="Andalus" w:cs="Andalus"/>
          <w:sz w:val="21"/>
          <w:szCs w:val="21"/>
          <w:lang w:val="en" w:eastAsia="en-AU"/>
        </w:rPr>
        <w:t xml:space="preserve">May you always remember in good times and in challenging times that you are filled with loving </w:t>
      </w:r>
      <w:proofErr w:type="gramStart"/>
      <w:r>
        <w:rPr>
          <w:rFonts w:ascii="Andalus" w:eastAsia="Times New Roman" w:hAnsi="Andalus" w:cs="Andalus"/>
          <w:sz w:val="21"/>
          <w:szCs w:val="21"/>
          <w:lang w:val="en" w:eastAsia="en-AU"/>
        </w:rPr>
        <w:t>kindness.</w:t>
      </w:r>
      <w:proofErr w:type="gramEnd"/>
    </w:p>
    <w:p w:rsidR="00DA67C0" w:rsidRDefault="00DA67C0" w:rsidP="0035484C">
      <w:pPr>
        <w:rPr>
          <w:rFonts w:ascii="Andalus" w:eastAsia="Times New Roman" w:hAnsi="Andalus" w:cs="Andalus"/>
          <w:sz w:val="21"/>
          <w:szCs w:val="21"/>
          <w:lang w:val="en" w:eastAsia="en-AU"/>
        </w:rPr>
      </w:pPr>
      <w:r>
        <w:rPr>
          <w:rFonts w:ascii="Andalus" w:eastAsia="Times New Roman" w:hAnsi="Andalus" w:cs="Andalus"/>
          <w:sz w:val="21"/>
          <w:szCs w:val="21"/>
          <w:lang w:val="en" w:eastAsia="en-AU"/>
        </w:rPr>
        <w:t>May you share this in your mercy and compassion and may you experience the mercy and compassion of others.</w:t>
      </w:r>
    </w:p>
    <w:p w:rsidR="00DA67C0" w:rsidRDefault="00DA67C0" w:rsidP="0035484C">
      <w:pPr>
        <w:rPr>
          <w:rFonts w:ascii="Andalus" w:eastAsia="Times New Roman" w:hAnsi="Andalus" w:cs="Andalus"/>
          <w:sz w:val="21"/>
          <w:szCs w:val="21"/>
          <w:lang w:val="en" w:eastAsia="en-AU"/>
        </w:rPr>
      </w:pPr>
      <w:r>
        <w:rPr>
          <w:rFonts w:ascii="Andalus" w:eastAsia="Times New Roman" w:hAnsi="Andalus" w:cs="Andalus"/>
          <w:sz w:val="21"/>
          <w:szCs w:val="21"/>
          <w:lang w:val="en" w:eastAsia="en-AU"/>
        </w:rPr>
        <w:t xml:space="preserve">May you know peace and love and may you know joy in </w:t>
      </w:r>
      <w:proofErr w:type="gramStart"/>
      <w:r>
        <w:rPr>
          <w:rFonts w:ascii="Andalus" w:eastAsia="Times New Roman" w:hAnsi="Andalus" w:cs="Andalus"/>
          <w:sz w:val="21"/>
          <w:szCs w:val="21"/>
          <w:lang w:val="en" w:eastAsia="en-AU"/>
        </w:rPr>
        <w:t>your  role</w:t>
      </w:r>
      <w:proofErr w:type="gramEnd"/>
      <w:r>
        <w:rPr>
          <w:rFonts w:ascii="Andalus" w:eastAsia="Times New Roman" w:hAnsi="Andalus" w:cs="Andalus"/>
          <w:sz w:val="21"/>
          <w:szCs w:val="21"/>
          <w:lang w:val="en" w:eastAsia="en-AU"/>
        </w:rPr>
        <w:t xml:space="preserve"> in education.</w:t>
      </w:r>
    </w:p>
    <w:p w:rsidR="00DA67C0" w:rsidRDefault="00DA67C0" w:rsidP="0035484C">
      <w:pPr>
        <w:rPr>
          <w:rFonts w:ascii="Andalus" w:eastAsia="Times New Roman" w:hAnsi="Andalus" w:cs="Andalus"/>
          <w:sz w:val="21"/>
          <w:szCs w:val="21"/>
          <w:lang w:val="en" w:eastAsia="en-AU"/>
        </w:rPr>
      </w:pPr>
      <w:r>
        <w:rPr>
          <w:rFonts w:ascii="Andalus" w:eastAsia="Times New Roman" w:hAnsi="Andalus" w:cs="Andalus"/>
          <w:b/>
          <w:sz w:val="21"/>
          <w:szCs w:val="21"/>
          <w:lang w:val="en" w:eastAsia="en-AU"/>
        </w:rPr>
        <w:t xml:space="preserve">All: </w:t>
      </w:r>
      <w:r>
        <w:rPr>
          <w:rFonts w:ascii="Andalus" w:eastAsia="Times New Roman" w:hAnsi="Andalus" w:cs="Andalus"/>
          <w:sz w:val="21"/>
          <w:szCs w:val="21"/>
          <w:lang w:val="en" w:eastAsia="en-AU"/>
        </w:rPr>
        <w:t>Amen</w:t>
      </w:r>
    </w:p>
    <w:p w:rsidR="00DA67C0" w:rsidRPr="00DA67C0" w:rsidRDefault="00DA67C0" w:rsidP="00DA67C0">
      <w:pPr>
        <w:jc w:val="center"/>
        <w:rPr>
          <w:rFonts w:ascii="Andalus" w:eastAsia="Times New Roman" w:hAnsi="Andalus" w:cs="Andalus"/>
          <w:sz w:val="21"/>
          <w:szCs w:val="21"/>
          <w:lang w:val="en" w:eastAsia="en-AU"/>
        </w:rPr>
      </w:pPr>
      <w:r>
        <w:rPr>
          <w:rFonts w:ascii="Andalus" w:eastAsia="Times New Roman" w:hAnsi="Andalus" w:cs="Andalus"/>
          <w:noProof/>
          <w:sz w:val="21"/>
          <w:szCs w:val="21"/>
          <w:lang w:eastAsia="en-AU"/>
        </w:rPr>
        <w:drawing>
          <wp:inline distT="0" distB="0" distL="0" distR="0">
            <wp:extent cx="1200150" cy="1200150"/>
            <wp:effectExtent l="0" t="0" r="0" b="0"/>
            <wp:docPr id="3" name="Picture 3" descr="J:\Mary Connor\Pope Francis\Quotes\popefranc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ary Connor\Pope Francis\Quotes\popefrancis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rsidR="00DA67C0" w:rsidRPr="00DA67C0" w:rsidRDefault="00DA67C0" w:rsidP="0035484C">
      <w:pPr>
        <w:rPr>
          <w:rFonts w:ascii="Andalus" w:eastAsia="Times New Roman" w:hAnsi="Andalus" w:cs="Andalus"/>
          <w:sz w:val="21"/>
          <w:szCs w:val="21"/>
          <w:lang w:val="en" w:eastAsia="en-AU"/>
        </w:rPr>
      </w:pPr>
    </w:p>
    <w:p w:rsidR="00ED4A8E" w:rsidRPr="00ED4A8E" w:rsidRDefault="00ED4A8E" w:rsidP="0035484C">
      <w:pPr>
        <w:rPr>
          <w:rFonts w:ascii="Andalus" w:eastAsia="Times New Roman" w:hAnsi="Andalus" w:cs="Andalus"/>
          <w:sz w:val="21"/>
          <w:szCs w:val="21"/>
          <w:lang w:val="en" w:eastAsia="en-AU"/>
        </w:rPr>
      </w:pPr>
    </w:p>
    <w:p w:rsidR="00ED4A8E" w:rsidRPr="00ED4A8E" w:rsidRDefault="00ED4A8E" w:rsidP="0035484C">
      <w:pPr>
        <w:rPr>
          <w:rFonts w:ascii="Andalus" w:eastAsia="Times New Roman" w:hAnsi="Andalus" w:cs="Andalus"/>
          <w:b/>
          <w:sz w:val="21"/>
          <w:szCs w:val="21"/>
          <w:lang w:val="en" w:eastAsia="en-AU"/>
        </w:rPr>
      </w:pPr>
    </w:p>
    <w:p w:rsidR="00ED4A8E" w:rsidRDefault="00ED4A8E" w:rsidP="0035484C">
      <w:pPr>
        <w:rPr>
          <w:rFonts w:ascii="Andalus" w:eastAsia="Times New Roman" w:hAnsi="Andalus" w:cs="Andalus"/>
          <w:sz w:val="21"/>
          <w:szCs w:val="21"/>
          <w:lang w:val="en" w:eastAsia="en-AU"/>
        </w:rPr>
      </w:pPr>
    </w:p>
    <w:p w:rsidR="00ED4A8E" w:rsidRDefault="00ED4A8E" w:rsidP="0035484C">
      <w:pPr>
        <w:rPr>
          <w:rFonts w:ascii="inherit" w:eastAsia="Times New Roman" w:hAnsi="inherit" w:cs="Helvetica"/>
          <w:sz w:val="21"/>
          <w:szCs w:val="21"/>
          <w:lang w:val="en" w:eastAsia="en-AU"/>
        </w:rPr>
      </w:pPr>
    </w:p>
    <w:p w:rsidR="00ED4A8E" w:rsidRPr="001B69A8" w:rsidRDefault="00ED4A8E" w:rsidP="0035484C">
      <w:pPr>
        <w:rPr>
          <w:rFonts w:ascii="Edwardian Script ITC" w:hAnsi="Edwardian Script ITC"/>
          <w:b/>
          <w:sz w:val="38"/>
        </w:rPr>
      </w:pPr>
    </w:p>
    <w:sectPr w:rsidR="00ED4A8E" w:rsidRPr="001B6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4C"/>
    <w:rsid w:val="00014714"/>
    <w:rsid w:val="001B69A8"/>
    <w:rsid w:val="002146E1"/>
    <w:rsid w:val="0035484C"/>
    <w:rsid w:val="00772386"/>
    <w:rsid w:val="00880726"/>
    <w:rsid w:val="00994BF1"/>
    <w:rsid w:val="00A8286F"/>
    <w:rsid w:val="00DA67C0"/>
    <w:rsid w:val="00DE229D"/>
    <w:rsid w:val="00ED4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84C"/>
    <w:rPr>
      <w:rFonts w:ascii="Tahoma" w:hAnsi="Tahoma" w:cs="Tahoma"/>
      <w:sz w:val="16"/>
      <w:szCs w:val="16"/>
    </w:rPr>
  </w:style>
  <w:style w:type="character" w:styleId="Emphasis">
    <w:name w:val="Emphasis"/>
    <w:basedOn w:val="DefaultParagraphFont"/>
    <w:uiPriority w:val="20"/>
    <w:qFormat/>
    <w:rsid w:val="00772386"/>
    <w:rPr>
      <w:i/>
      <w:iCs/>
    </w:rPr>
  </w:style>
  <w:style w:type="character" w:styleId="Hyperlink">
    <w:name w:val="Hyperlink"/>
    <w:basedOn w:val="DefaultParagraphFont"/>
    <w:uiPriority w:val="99"/>
    <w:unhideWhenUsed/>
    <w:rsid w:val="00DA67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84C"/>
    <w:rPr>
      <w:rFonts w:ascii="Tahoma" w:hAnsi="Tahoma" w:cs="Tahoma"/>
      <w:sz w:val="16"/>
      <w:szCs w:val="16"/>
    </w:rPr>
  </w:style>
  <w:style w:type="character" w:styleId="Emphasis">
    <w:name w:val="Emphasis"/>
    <w:basedOn w:val="DefaultParagraphFont"/>
    <w:uiPriority w:val="20"/>
    <w:qFormat/>
    <w:rsid w:val="00772386"/>
    <w:rPr>
      <w:i/>
      <w:iCs/>
    </w:rPr>
  </w:style>
  <w:style w:type="character" w:styleId="Hyperlink">
    <w:name w:val="Hyperlink"/>
    <w:basedOn w:val="DefaultParagraphFont"/>
    <w:uiPriority w:val="99"/>
    <w:unhideWhenUsed/>
    <w:rsid w:val="00DA6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158672">
      <w:bodyDiv w:val="1"/>
      <w:marLeft w:val="0"/>
      <w:marRight w:val="0"/>
      <w:marTop w:val="0"/>
      <w:marBottom w:val="0"/>
      <w:divBdr>
        <w:top w:val="none" w:sz="0" w:space="0" w:color="auto"/>
        <w:left w:val="none" w:sz="0" w:space="0" w:color="auto"/>
        <w:bottom w:val="none" w:sz="0" w:space="0" w:color="auto"/>
        <w:right w:val="none" w:sz="0" w:space="0" w:color="auto"/>
      </w:divBdr>
      <w:divsChild>
        <w:div w:id="303512799">
          <w:marLeft w:val="0"/>
          <w:marRight w:val="0"/>
          <w:marTop w:val="0"/>
          <w:marBottom w:val="0"/>
          <w:divBdr>
            <w:top w:val="none" w:sz="0" w:space="0" w:color="auto"/>
            <w:left w:val="none" w:sz="0" w:space="0" w:color="auto"/>
            <w:bottom w:val="none" w:sz="0" w:space="0" w:color="auto"/>
            <w:right w:val="none" w:sz="0" w:space="0" w:color="auto"/>
          </w:divBdr>
          <w:divsChild>
            <w:div w:id="783504827">
              <w:marLeft w:val="0"/>
              <w:marRight w:val="0"/>
              <w:marTop w:val="0"/>
              <w:marBottom w:val="0"/>
              <w:divBdr>
                <w:top w:val="none" w:sz="0" w:space="0" w:color="auto"/>
                <w:left w:val="none" w:sz="0" w:space="0" w:color="auto"/>
                <w:bottom w:val="none" w:sz="0" w:space="0" w:color="auto"/>
                <w:right w:val="none" w:sz="0" w:space="0" w:color="auto"/>
              </w:divBdr>
              <w:divsChild>
                <w:div w:id="2139489108">
                  <w:marLeft w:val="0"/>
                  <w:marRight w:val="0"/>
                  <w:marTop w:val="0"/>
                  <w:marBottom w:val="0"/>
                  <w:divBdr>
                    <w:top w:val="none" w:sz="0" w:space="0" w:color="auto"/>
                    <w:left w:val="none" w:sz="0" w:space="0" w:color="auto"/>
                    <w:bottom w:val="none" w:sz="0" w:space="0" w:color="auto"/>
                    <w:right w:val="none" w:sz="0" w:space="0" w:color="auto"/>
                  </w:divBdr>
                  <w:divsChild>
                    <w:div w:id="945692474">
                      <w:marLeft w:val="0"/>
                      <w:marRight w:val="0"/>
                      <w:marTop w:val="0"/>
                      <w:marBottom w:val="0"/>
                      <w:divBdr>
                        <w:top w:val="none" w:sz="0" w:space="0" w:color="auto"/>
                        <w:left w:val="none" w:sz="0" w:space="0" w:color="auto"/>
                        <w:bottom w:val="none" w:sz="0" w:space="0" w:color="auto"/>
                        <w:right w:val="none" w:sz="0" w:space="0" w:color="auto"/>
                      </w:divBdr>
                      <w:divsChild>
                        <w:div w:id="1474298284">
                          <w:marLeft w:val="0"/>
                          <w:marRight w:val="0"/>
                          <w:marTop w:val="0"/>
                          <w:marBottom w:val="0"/>
                          <w:divBdr>
                            <w:top w:val="none" w:sz="0" w:space="0" w:color="auto"/>
                            <w:left w:val="none" w:sz="0" w:space="0" w:color="auto"/>
                            <w:bottom w:val="none" w:sz="0" w:space="0" w:color="auto"/>
                            <w:right w:val="none" w:sz="0" w:space="0" w:color="auto"/>
                          </w:divBdr>
                          <w:divsChild>
                            <w:div w:id="1490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478094">
      <w:bodyDiv w:val="1"/>
      <w:marLeft w:val="0"/>
      <w:marRight w:val="0"/>
      <w:marTop w:val="0"/>
      <w:marBottom w:val="0"/>
      <w:divBdr>
        <w:top w:val="none" w:sz="0" w:space="0" w:color="auto"/>
        <w:left w:val="none" w:sz="0" w:space="0" w:color="auto"/>
        <w:bottom w:val="none" w:sz="0" w:space="0" w:color="auto"/>
        <w:right w:val="none" w:sz="0" w:space="0" w:color="auto"/>
      </w:divBdr>
      <w:divsChild>
        <w:div w:id="204412112">
          <w:marLeft w:val="0"/>
          <w:marRight w:val="0"/>
          <w:marTop w:val="0"/>
          <w:marBottom w:val="0"/>
          <w:divBdr>
            <w:top w:val="none" w:sz="0" w:space="0" w:color="auto"/>
            <w:left w:val="none" w:sz="0" w:space="0" w:color="auto"/>
            <w:bottom w:val="none" w:sz="0" w:space="0" w:color="auto"/>
            <w:right w:val="none" w:sz="0" w:space="0" w:color="auto"/>
          </w:divBdr>
          <w:divsChild>
            <w:div w:id="1895004806">
              <w:marLeft w:val="0"/>
              <w:marRight w:val="0"/>
              <w:marTop w:val="0"/>
              <w:marBottom w:val="0"/>
              <w:divBdr>
                <w:top w:val="none" w:sz="0" w:space="0" w:color="auto"/>
                <w:left w:val="none" w:sz="0" w:space="0" w:color="auto"/>
                <w:bottom w:val="none" w:sz="0" w:space="0" w:color="auto"/>
                <w:right w:val="none" w:sz="0" w:space="0" w:color="auto"/>
              </w:divBdr>
              <w:divsChild>
                <w:div w:id="2073111548">
                  <w:marLeft w:val="0"/>
                  <w:marRight w:val="0"/>
                  <w:marTop w:val="0"/>
                  <w:marBottom w:val="0"/>
                  <w:divBdr>
                    <w:top w:val="none" w:sz="0" w:space="0" w:color="auto"/>
                    <w:left w:val="none" w:sz="0" w:space="0" w:color="auto"/>
                    <w:bottom w:val="none" w:sz="0" w:space="0" w:color="auto"/>
                    <w:right w:val="none" w:sz="0" w:space="0" w:color="auto"/>
                  </w:divBdr>
                  <w:divsChild>
                    <w:div w:id="1017191459">
                      <w:marLeft w:val="0"/>
                      <w:marRight w:val="0"/>
                      <w:marTop w:val="0"/>
                      <w:marBottom w:val="0"/>
                      <w:divBdr>
                        <w:top w:val="none" w:sz="0" w:space="0" w:color="auto"/>
                        <w:left w:val="none" w:sz="0" w:space="0" w:color="auto"/>
                        <w:bottom w:val="none" w:sz="0" w:space="0" w:color="auto"/>
                        <w:right w:val="none" w:sz="0" w:space="0" w:color="auto"/>
                      </w:divBdr>
                      <w:divsChild>
                        <w:div w:id="1222718939">
                          <w:marLeft w:val="0"/>
                          <w:marRight w:val="0"/>
                          <w:marTop w:val="0"/>
                          <w:marBottom w:val="0"/>
                          <w:divBdr>
                            <w:top w:val="none" w:sz="0" w:space="0" w:color="auto"/>
                            <w:left w:val="none" w:sz="0" w:space="0" w:color="auto"/>
                            <w:bottom w:val="none" w:sz="0" w:space="0" w:color="auto"/>
                            <w:right w:val="none" w:sz="0" w:space="0" w:color="auto"/>
                          </w:divBdr>
                          <w:divsChild>
                            <w:div w:id="1512841283">
                              <w:marLeft w:val="0"/>
                              <w:marRight w:val="0"/>
                              <w:marTop w:val="0"/>
                              <w:marBottom w:val="0"/>
                              <w:divBdr>
                                <w:top w:val="none" w:sz="0" w:space="0" w:color="auto"/>
                                <w:left w:val="none" w:sz="0" w:space="0" w:color="auto"/>
                                <w:bottom w:val="none" w:sz="0" w:space="0" w:color="auto"/>
                                <w:right w:val="none" w:sz="0" w:space="0" w:color="auto"/>
                              </w:divBdr>
                              <w:divsChild>
                                <w:div w:id="898708382">
                                  <w:marLeft w:val="0"/>
                                  <w:marRight w:val="0"/>
                                  <w:marTop w:val="0"/>
                                  <w:marBottom w:val="0"/>
                                  <w:divBdr>
                                    <w:top w:val="none" w:sz="0" w:space="0" w:color="auto"/>
                                    <w:left w:val="none" w:sz="0" w:space="0" w:color="auto"/>
                                    <w:bottom w:val="none" w:sz="0" w:space="0" w:color="auto"/>
                                    <w:right w:val="none" w:sz="0" w:space="0" w:color="auto"/>
                                  </w:divBdr>
                                  <w:divsChild>
                                    <w:div w:id="1376268600">
                                      <w:marLeft w:val="0"/>
                                      <w:marRight w:val="0"/>
                                      <w:marTop w:val="0"/>
                                      <w:marBottom w:val="0"/>
                                      <w:divBdr>
                                        <w:top w:val="none" w:sz="0" w:space="0" w:color="auto"/>
                                        <w:left w:val="none" w:sz="0" w:space="0" w:color="auto"/>
                                        <w:bottom w:val="none" w:sz="0" w:space="0" w:color="auto"/>
                                        <w:right w:val="none" w:sz="0" w:space="0" w:color="auto"/>
                                      </w:divBdr>
                                      <w:divsChild>
                                        <w:div w:id="1257324352">
                                          <w:marLeft w:val="0"/>
                                          <w:marRight w:val="0"/>
                                          <w:marTop w:val="0"/>
                                          <w:marBottom w:val="0"/>
                                          <w:divBdr>
                                            <w:top w:val="none" w:sz="0" w:space="0" w:color="auto"/>
                                            <w:left w:val="none" w:sz="0" w:space="0" w:color="auto"/>
                                            <w:bottom w:val="none" w:sz="0" w:space="0" w:color="auto"/>
                                            <w:right w:val="none" w:sz="0" w:space="0" w:color="auto"/>
                                          </w:divBdr>
                                          <w:divsChild>
                                            <w:div w:id="229537629">
                                              <w:marLeft w:val="0"/>
                                              <w:marRight w:val="0"/>
                                              <w:marTop w:val="0"/>
                                              <w:marBottom w:val="0"/>
                                              <w:divBdr>
                                                <w:top w:val="none" w:sz="0" w:space="0" w:color="auto"/>
                                                <w:left w:val="none" w:sz="0" w:space="0" w:color="auto"/>
                                                <w:bottom w:val="none" w:sz="0" w:space="0" w:color="auto"/>
                                                <w:right w:val="none" w:sz="0" w:space="0" w:color="auto"/>
                                              </w:divBdr>
                                              <w:divsChild>
                                                <w:div w:id="929699518">
                                                  <w:marLeft w:val="0"/>
                                                  <w:marRight w:val="0"/>
                                                  <w:marTop w:val="0"/>
                                                  <w:marBottom w:val="0"/>
                                                  <w:divBdr>
                                                    <w:top w:val="none" w:sz="0" w:space="0" w:color="auto"/>
                                                    <w:left w:val="none" w:sz="0" w:space="0" w:color="auto"/>
                                                    <w:bottom w:val="none" w:sz="0" w:space="0" w:color="auto"/>
                                                    <w:right w:val="none" w:sz="0" w:space="0" w:color="auto"/>
                                                  </w:divBdr>
                                                  <w:divsChild>
                                                    <w:div w:id="8918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YMLMj-SibU" TargetMode="External"/><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m.au/url?sa=i&amp;rct=j&amp;q=&amp;esrc=s&amp;source=images&amp;cd=&amp;cad=rja&amp;uact=8&amp;ved=0ahUKEwjXx5C-z_DJAhUE1KYKHUS1AB8QjRwIBw&amp;url=http://en.radiovaticana.va/news/2015/05/05/jubilee_year_of_mercy_a_re-awakening_for_all_christians/1141832&amp;psig=AFQjCNHj8Y1OkfAddpouPwa8S3GDdYYB2w&amp;ust=1450913322930628"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28D79CCB</Template>
  <TotalTime>0</TotalTime>
  <Pages>5</Pages>
  <Words>899</Words>
  <Characters>5129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Connor</dc:creator>
  <cp:lastModifiedBy>Rachel Tyne</cp:lastModifiedBy>
  <cp:revision>2</cp:revision>
  <dcterms:created xsi:type="dcterms:W3CDTF">2016-01-11T22:33:00Z</dcterms:created>
  <dcterms:modified xsi:type="dcterms:W3CDTF">2016-01-11T22:33:00Z</dcterms:modified>
</cp:coreProperties>
</file>